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A247" w14:textId="59B978C0" w:rsidR="00CC5420" w:rsidRDefault="00630119" w:rsidP="00630119">
      <w:pPr>
        <w:pStyle w:val="Heading5"/>
        <w:spacing w:after="240"/>
      </w:pPr>
      <w:r>
        <w:t>Agency Worker Regulations 2010</w:t>
      </w:r>
    </w:p>
    <w:p w14:paraId="0CEE599C" w14:textId="77777777" w:rsidR="00630119" w:rsidRDefault="00630119" w:rsidP="00630119">
      <w:pPr>
        <w:pStyle w:val="B05BodyText"/>
      </w:pPr>
      <w:r>
        <w:t>The Agency Workers Regulations (AWR) 2010 came into force in England, Scotland and Wales on 1 October 2011.</w:t>
      </w:r>
    </w:p>
    <w:p w14:paraId="2EF07ECE" w14:textId="77777777" w:rsidR="00630119" w:rsidRDefault="00630119" w:rsidP="00630119">
      <w:pPr>
        <w:pStyle w:val="B05BodyText"/>
      </w:pPr>
      <w:r>
        <w:t>The AWR give agency workers the right to the same basic working employment conditions they would receive if they were engaged directly by an end user client to do the same job, this is limited to conditions that relate to pay and working time.</w:t>
      </w:r>
    </w:p>
    <w:p w14:paraId="5D0FB41C" w14:textId="6D268327" w:rsidR="00630119" w:rsidRDefault="00630119" w:rsidP="00630119">
      <w:pPr>
        <w:pStyle w:val="Heading6"/>
      </w:pPr>
      <w:r>
        <w:t>Who is an Agency Worker?</w:t>
      </w:r>
    </w:p>
    <w:p w14:paraId="3E7D83F1" w14:textId="77777777" w:rsidR="00630119" w:rsidRDefault="00630119" w:rsidP="00630119">
      <w:pPr>
        <w:pStyle w:val="B05BodyText"/>
      </w:pPr>
      <w:r>
        <w:t>An Agency Worker is</w:t>
      </w:r>
    </w:p>
    <w:p w14:paraId="703B925C" w14:textId="1800AEFD" w:rsidR="00630119" w:rsidRDefault="00630119" w:rsidP="00630119">
      <w:pPr>
        <w:pStyle w:val="C1BulletLevel1"/>
      </w:pPr>
      <w:r>
        <w:t>An individual;</w:t>
      </w:r>
    </w:p>
    <w:p w14:paraId="386ABD26" w14:textId="2C5DBC88" w:rsidR="00630119" w:rsidRDefault="00630119" w:rsidP="00630119">
      <w:pPr>
        <w:pStyle w:val="C1BulletLevel1"/>
      </w:pPr>
      <w:r>
        <w:t>Who is supplied by a temporary work agency to work temporarily under the supervision and direction of a client; and who</w:t>
      </w:r>
    </w:p>
    <w:p w14:paraId="71E719AB" w14:textId="320A50AA" w:rsidR="00630119" w:rsidRDefault="00630119" w:rsidP="00630119">
      <w:pPr>
        <w:pStyle w:val="C1BulletLevel1"/>
      </w:pPr>
      <w:r>
        <w:t>Has a contract of employment or any other type of contract under which they provide their services personally.</w:t>
      </w:r>
    </w:p>
    <w:p w14:paraId="49D09E2C" w14:textId="5B8D806B" w:rsidR="00630119" w:rsidRDefault="00630119" w:rsidP="00630119">
      <w:pPr>
        <w:pStyle w:val="Heading6"/>
      </w:pPr>
      <w:r>
        <w:t>What is a Temporary Work Agency?</w:t>
      </w:r>
    </w:p>
    <w:p w14:paraId="6350CAEF" w14:textId="77777777" w:rsidR="00630119" w:rsidRDefault="00630119" w:rsidP="00630119">
      <w:pPr>
        <w:pStyle w:val="B05BodyText"/>
      </w:pPr>
      <w:r>
        <w:t>A temporary work agency is an undertaking which is in the business of ‘supplying individuals to work temporarily for and under the supervision and direction of Hirers’.</w:t>
      </w:r>
    </w:p>
    <w:p w14:paraId="2D862192" w14:textId="77777777" w:rsidR="00630119" w:rsidRDefault="00630119" w:rsidP="00630119">
      <w:pPr>
        <w:pStyle w:val="Heading6"/>
      </w:pPr>
      <w:r>
        <w:t>Who is the Hirer?</w:t>
      </w:r>
    </w:p>
    <w:p w14:paraId="0DC2A35A" w14:textId="77777777" w:rsidR="00630119" w:rsidRDefault="00630119" w:rsidP="00630119">
      <w:pPr>
        <w:pStyle w:val="B05BodyText"/>
      </w:pPr>
      <w:r>
        <w:t xml:space="preserve">Essentially it is the end user client. </w:t>
      </w:r>
    </w:p>
    <w:p w14:paraId="7F0167D8" w14:textId="4B8553B0" w:rsidR="00630119" w:rsidRDefault="00630119" w:rsidP="00630119">
      <w:pPr>
        <w:pStyle w:val="Heading6"/>
      </w:pPr>
      <w:r>
        <w:t>How Does an Agency Worker Qualify for Equal Treatment?</w:t>
      </w:r>
    </w:p>
    <w:p w14:paraId="73F9B37D" w14:textId="77777777" w:rsidR="00630119" w:rsidRDefault="00630119" w:rsidP="00630119">
      <w:pPr>
        <w:pStyle w:val="B05BodyText"/>
      </w:pPr>
      <w:r>
        <w:t>The AWR states that an agency worker is not entitled to equal treatment until s/he has completed the qualifying period. An agency worker will complete the qualifying period by working ‘in the same role with the same hirer for 12 continuous calendar weeks, during one or more assignments’.</w:t>
      </w:r>
    </w:p>
    <w:p w14:paraId="4D67C383" w14:textId="041BBCFF" w:rsidR="00630119" w:rsidRDefault="00630119" w:rsidP="00630119">
      <w:pPr>
        <w:pStyle w:val="Heading6"/>
      </w:pPr>
      <w:r>
        <w:t>What is the Same Role?</w:t>
      </w:r>
    </w:p>
    <w:p w14:paraId="20C4513B" w14:textId="77777777" w:rsidR="00630119" w:rsidRDefault="00630119" w:rsidP="00630119">
      <w:pPr>
        <w:pStyle w:val="B05BodyText"/>
      </w:pPr>
      <w:r>
        <w:t>The AWR states that the agency worker will be working in the same role unless s/he starts a new role in which the work or duties are ‘substantively different’.</w:t>
      </w:r>
    </w:p>
    <w:p w14:paraId="266D19B4" w14:textId="0EEF9C30" w:rsidR="00630119" w:rsidRDefault="00630119" w:rsidP="00630119">
      <w:pPr>
        <w:pStyle w:val="Heading6"/>
      </w:pPr>
      <w:r>
        <w:t>Working in the Same Role with Different Clients</w:t>
      </w:r>
    </w:p>
    <w:p w14:paraId="427FDCFE" w14:textId="77777777" w:rsidR="00630119" w:rsidRDefault="00630119" w:rsidP="00630119">
      <w:pPr>
        <w:pStyle w:val="B05BodyText"/>
      </w:pPr>
      <w:r>
        <w:t>If an agency worker works in the same role but for different clients s/he will have separate qualifying clocks running with each client.</w:t>
      </w:r>
    </w:p>
    <w:p w14:paraId="48786699" w14:textId="4F0247EB" w:rsidR="00630119" w:rsidRDefault="00630119" w:rsidP="00630119">
      <w:pPr>
        <w:pStyle w:val="Heading6"/>
      </w:pPr>
      <w:r>
        <w:lastRenderedPageBreak/>
        <w:t>Working for 12 Continuous Weeks</w:t>
      </w:r>
    </w:p>
    <w:p w14:paraId="4E04DE56" w14:textId="77777777" w:rsidR="00630119" w:rsidRDefault="00630119" w:rsidP="00630119">
      <w:pPr>
        <w:pStyle w:val="B05BodyText"/>
      </w:pPr>
      <w:r>
        <w:t>Any week in which the agency worker works for the hirer will count towards the 12 week qualifying period, even if it is just for one day in a week or even 1 hour that week. However the agency worker does not have to work for 12 continuous weeks in order to reach the qualifying period. The AWR allows the agency worker to have certain breaks in assignment without having to start counting towards the 12 weeks from scratch.</w:t>
      </w:r>
    </w:p>
    <w:p w14:paraId="2BD27285" w14:textId="7C43897B" w:rsidR="00630119" w:rsidRDefault="00630119" w:rsidP="00630119">
      <w:pPr>
        <w:pStyle w:val="Heading6"/>
      </w:pPr>
      <w:r>
        <w:t>The Six Week Break</w:t>
      </w:r>
    </w:p>
    <w:p w14:paraId="438013A9" w14:textId="77777777" w:rsidR="00630119" w:rsidRDefault="00630119" w:rsidP="00630119">
      <w:pPr>
        <w:pStyle w:val="B05BodyText"/>
      </w:pPr>
      <w:r>
        <w:t xml:space="preserve">If the agency worker takes a break from an assignment for any reason and the break is for six weeks or less, on returning to the same role, the weeks that the agency worker previously worked will be carried forward. </w:t>
      </w:r>
    </w:p>
    <w:p w14:paraId="5C691CC7" w14:textId="77777777" w:rsidR="00630119" w:rsidRDefault="00630119" w:rsidP="00630119">
      <w:pPr>
        <w:pStyle w:val="B05BodyText"/>
      </w:pPr>
      <w:r>
        <w:t>Should you require further information, more detail or wish to see the entire document on AWR, this can be downloaded by visiting:</w:t>
      </w:r>
    </w:p>
    <w:p w14:paraId="4781F3DB" w14:textId="440F7EBE" w:rsidR="00630119" w:rsidRDefault="004F3913" w:rsidP="00630119">
      <w:pPr>
        <w:pStyle w:val="B05BodyText"/>
      </w:pPr>
      <w:hyperlink r:id="rId11" w:history="1">
        <w:r w:rsidR="00630119" w:rsidRPr="00C54CD8">
          <w:rPr>
            <w:rStyle w:val="Hyperlink"/>
          </w:rPr>
          <w:t>www.bis.gov.uk/assets/biscore/employment-matters/docs/a/11-949-agency-workers-regulations-guidance</w:t>
        </w:r>
      </w:hyperlink>
      <w:r w:rsidR="00630119">
        <w:t xml:space="preserve"> </w:t>
      </w:r>
    </w:p>
    <w:p w14:paraId="5F74F22C" w14:textId="74E360C9" w:rsidR="00630119" w:rsidRDefault="00630119" w:rsidP="00630119">
      <w:pPr>
        <w:pStyle w:val="B05BodyText"/>
      </w:pPr>
      <w:r>
        <w:t>Or</w:t>
      </w:r>
    </w:p>
    <w:p w14:paraId="247B651E" w14:textId="6FD0FF75" w:rsidR="00630119" w:rsidRDefault="004F3913" w:rsidP="00630119">
      <w:pPr>
        <w:pStyle w:val="B05BodyText"/>
      </w:pPr>
      <w:hyperlink r:id="rId12" w:history="1">
        <w:r w:rsidR="00630119" w:rsidRPr="00C54CD8">
          <w:rPr>
            <w:rStyle w:val="Hyperlink"/>
          </w:rPr>
          <w:t>www.delni.gov.uk/awrniguidance</w:t>
        </w:r>
      </w:hyperlink>
      <w:r w:rsidR="00630119">
        <w:t xml:space="preserve"> </w:t>
      </w:r>
    </w:p>
    <w:p w14:paraId="3B5A3A49" w14:textId="77777777" w:rsidR="00630119" w:rsidRPr="00630119" w:rsidRDefault="00630119" w:rsidP="00630119">
      <w:pPr>
        <w:pStyle w:val="B05BodyText"/>
      </w:pPr>
    </w:p>
    <w:sectPr w:rsidR="00630119" w:rsidRPr="00630119" w:rsidSect="00CE6392">
      <w:headerReference w:type="even" r:id="rId13"/>
      <w:headerReference w:type="default" r:id="rId14"/>
      <w:footerReference w:type="default" r:id="rId15"/>
      <w:headerReference w:type="first" r:id="rId16"/>
      <w:footerReference w:type="first" r:id="rId17"/>
      <w:pgSz w:w="11906" w:h="16838" w:code="9"/>
      <w:pgMar w:top="1134" w:right="1134" w:bottom="1134" w:left="1134" w:header="568" w:footer="3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C682" w14:textId="77777777" w:rsidR="004F3913" w:rsidRDefault="004F3913" w:rsidP="00D56D3B">
      <w:r>
        <w:separator/>
      </w:r>
    </w:p>
  </w:endnote>
  <w:endnote w:type="continuationSeparator" w:id="0">
    <w:p w14:paraId="79AC3B84" w14:textId="77777777" w:rsidR="004F3913" w:rsidRDefault="004F3913" w:rsidP="00D56D3B">
      <w:r>
        <w:continuationSeparator/>
      </w:r>
    </w:p>
  </w:endnote>
  <w:endnote w:type="continuationNotice" w:id="1">
    <w:p w14:paraId="057B0DA1" w14:textId="77777777" w:rsidR="004F3913" w:rsidRDefault="004F39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aps/>
      </w:rPr>
      <w:id w:val="-1668553693"/>
      <w:docPartObj>
        <w:docPartGallery w:val="Page Numbers (Top of Page)"/>
        <w:docPartUnique/>
      </w:docPartObj>
    </w:sdtPr>
    <w:sdtEndPr>
      <w:rPr>
        <w:b w:val="0"/>
        <w:caps w:val="0"/>
        <w:sz w:val="8"/>
        <w:szCs w:val="8"/>
      </w:rPr>
    </w:sdtEndPr>
    <w:sdtContent>
      <w:p w14:paraId="654EDD76" w14:textId="77777777" w:rsidR="00F4074D" w:rsidRPr="0013013B" w:rsidRDefault="00F4074D" w:rsidP="00F4074D">
        <w:pPr>
          <w:pStyle w:val="NoSpacing"/>
        </w:pPr>
      </w:p>
      <w:tbl>
        <w:tblPr>
          <w:tblW w:w="10150" w:type="dxa"/>
          <w:tblInd w:w="-294" w:type="dxa"/>
          <w:tblLook w:val="04A0" w:firstRow="1" w:lastRow="0" w:firstColumn="1" w:lastColumn="0" w:noHBand="0" w:noVBand="1"/>
        </w:tblPr>
        <w:tblGrid>
          <w:gridCol w:w="5075"/>
          <w:gridCol w:w="5075"/>
        </w:tblGrid>
        <w:tr w:rsidR="007B5D53" w:rsidRPr="003D4B19" w14:paraId="37525065" w14:textId="77777777" w:rsidTr="007B5D53">
          <w:tc>
            <w:tcPr>
              <w:tcW w:w="5075" w:type="dxa"/>
              <w:tcBorders>
                <w:top w:val="single" w:sz="24" w:space="0" w:color="FFC000"/>
              </w:tcBorders>
            </w:tcPr>
            <w:p w14:paraId="1D92D348" w14:textId="77777777" w:rsidR="007B5D53" w:rsidRPr="00CE6392" w:rsidRDefault="007B5D53" w:rsidP="00CE6392">
              <w:pPr>
                <w:pStyle w:val="XFooterText"/>
                <w:spacing w:before="120"/>
                <w:rPr>
                  <w:rStyle w:val="PageNumber"/>
                  <w:b/>
                  <w:bCs/>
                </w:rPr>
              </w:pPr>
              <w:r w:rsidRPr="00CE6392">
                <w:rPr>
                  <w:rStyle w:val="PageNumber"/>
                  <w:b/>
                  <w:bCs/>
                </w:rPr>
                <w:t>Pier Consulting</w:t>
              </w:r>
            </w:p>
            <w:p w14:paraId="24C03BB6" w14:textId="77777777" w:rsidR="007B5D53" w:rsidRPr="00CE6392" w:rsidRDefault="007B5D53" w:rsidP="005F18DF">
              <w:pPr>
                <w:pStyle w:val="XFooterText"/>
                <w:spacing w:after="120"/>
              </w:pPr>
              <w:r w:rsidRPr="00CE6392">
                <w:rPr>
                  <w:rStyle w:val="PageNumber"/>
                </w:rPr>
                <w:t xml:space="preserve">The Business Centre • Cardiff House • </w:t>
              </w:r>
              <w:r w:rsidR="005F18DF">
                <w:rPr>
                  <w:rStyle w:val="PageNumber"/>
                </w:rPr>
                <w:br/>
              </w:r>
              <w:r w:rsidRPr="00CE6392">
                <w:rPr>
                  <w:rStyle w:val="PageNumber"/>
                </w:rPr>
                <w:t>Cardiff Road</w:t>
              </w:r>
              <w:r w:rsidR="005F18DF">
                <w:rPr>
                  <w:rStyle w:val="PageNumber"/>
                </w:rPr>
                <w:t xml:space="preserve"> </w:t>
              </w:r>
              <w:r w:rsidR="005F18DF" w:rsidRPr="00CE6392">
                <w:rPr>
                  <w:rStyle w:val="PageNumber"/>
                </w:rPr>
                <w:t>•</w:t>
              </w:r>
              <w:r w:rsidR="005F18DF">
                <w:rPr>
                  <w:rStyle w:val="PageNumber"/>
                </w:rPr>
                <w:t xml:space="preserve"> </w:t>
              </w:r>
              <w:r w:rsidRPr="00CE6392">
                <w:rPr>
                  <w:rStyle w:val="PageNumber"/>
                </w:rPr>
                <w:t>Vale of Glamorgan • CF63 2AW</w:t>
              </w:r>
            </w:p>
          </w:tc>
          <w:tc>
            <w:tcPr>
              <w:tcW w:w="5075" w:type="dxa"/>
              <w:tcBorders>
                <w:top w:val="single" w:sz="24" w:space="0" w:color="FFC000"/>
              </w:tcBorders>
              <w:vAlign w:val="bottom"/>
            </w:tcPr>
            <w:p w14:paraId="7DBF84B0" w14:textId="5905D64B" w:rsidR="006F0726" w:rsidRPr="00CE6392" w:rsidRDefault="00630119" w:rsidP="005F18DF">
              <w:pPr>
                <w:pStyle w:val="XFooterText"/>
                <w:spacing w:after="120"/>
                <w:jc w:val="right"/>
                <w:rPr>
                  <w:rStyle w:val="PageNumber"/>
                </w:rPr>
              </w:pPr>
              <w:r w:rsidRPr="00630119">
                <w:rPr>
                  <w:rStyle w:val="PageNumber"/>
                  <w:b/>
                  <w:bCs/>
                </w:rPr>
                <w:t>TF014 Agency Workers Regulation Info Sheet</w:t>
              </w:r>
              <w:r w:rsidR="00B41D1C">
                <w:rPr>
                  <w:rStyle w:val="PageNumber"/>
                </w:rPr>
                <w:br/>
              </w:r>
              <w:r w:rsidR="006F0726">
                <w:rPr>
                  <w:rStyle w:val="PageNumber"/>
                </w:rPr>
                <w:t xml:space="preserve">Published </w:t>
              </w:r>
              <w:r>
                <w:rPr>
                  <w:rStyle w:val="PageNumber"/>
                </w:rPr>
                <w:t>13/02/2021</w:t>
              </w:r>
              <w:r w:rsidR="006F0726">
                <w:rPr>
                  <w:rStyle w:val="PageNumber"/>
                </w:rPr>
                <w:br/>
                <w:t>Version 1.0</w:t>
              </w:r>
            </w:p>
          </w:tc>
        </w:tr>
        <w:tr w:rsidR="00CE6392" w:rsidRPr="003D4B19" w14:paraId="7EB56279" w14:textId="77777777" w:rsidTr="009F7F1D">
          <w:tc>
            <w:tcPr>
              <w:tcW w:w="10150" w:type="dxa"/>
              <w:gridSpan w:val="2"/>
            </w:tcPr>
            <w:p w14:paraId="6BE3014A" w14:textId="77777777" w:rsidR="00CE6392" w:rsidRPr="00CE6392" w:rsidRDefault="00CE6392" w:rsidP="00CE6392">
              <w:pPr>
                <w:pStyle w:val="XFooterText"/>
                <w:jc w:val="center"/>
                <w:rPr>
                  <w:rStyle w:val="PageNumber"/>
                </w:rPr>
              </w:pPr>
              <w:r w:rsidRPr="00CE6392">
                <w:t xml:space="preserve">|    Page </w:t>
              </w:r>
              <w:r w:rsidRPr="00CE6392">
                <w:fldChar w:fldCharType="begin"/>
              </w:r>
              <w:r w:rsidRPr="00CE6392">
                <w:instrText xml:space="preserve"> PAGE </w:instrText>
              </w:r>
              <w:r w:rsidRPr="00CE6392">
                <w:fldChar w:fldCharType="separate"/>
              </w:r>
              <w:r w:rsidRPr="00CE6392">
                <w:t>1</w:t>
              </w:r>
              <w:r w:rsidRPr="00CE6392">
                <w:fldChar w:fldCharType="end"/>
              </w:r>
              <w:r w:rsidRPr="00CE6392">
                <w:t xml:space="preserve"> of </w:t>
              </w:r>
              <w:fldSimple w:instr=" NUMPAGES  ">
                <w:r w:rsidRPr="00CE6392">
                  <w:t>4</w:t>
                </w:r>
              </w:fldSimple>
              <w:r w:rsidRPr="00CE6392">
                <w:t xml:space="preserve">    |</w:t>
              </w:r>
            </w:p>
          </w:tc>
        </w:tr>
      </w:tbl>
      <w:p w14:paraId="0F8FC00F" w14:textId="77777777" w:rsidR="00B578B5" w:rsidRPr="00F4074D" w:rsidRDefault="004F3913" w:rsidP="00F4074D">
        <w:pPr>
          <w:pStyle w:val="NoSpacing"/>
          <w:rPr>
            <w:sz w:val="8"/>
            <w:szCs w:val="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aps/>
      </w:rPr>
      <w:id w:val="-552459918"/>
      <w:docPartObj>
        <w:docPartGallery w:val="Page Numbers (Top of Page)"/>
        <w:docPartUnique/>
      </w:docPartObj>
    </w:sdtPr>
    <w:sdtEndPr>
      <w:rPr>
        <w:b w:val="0"/>
        <w:caps w:val="0"/>
        <w:sz w:val="8"/>
        <w:szCs w:val="8"/>
      </w:rPr>
    </w:sdtEndPr>
    <w:sdtContent>
      <w:p w14:paraId="56751AD1" w14:textId="77777777" w:rsidR="007B5D53" w:rsidRPr="0013013B" w:rsidRDefault="007B5D53" w:rsidP="0013013B">
        <w:pPr>
          <w:pStyle w:val="NoSpacing"/>
        </w:pPr>
      </w:p>
      <w:tbl>
        <w:tblPr>
          <w:tblW w:w="10150" w:type="dxa"/>
          <w:tblInd w:w="-294" w:type="dxa"/>
          <w:tblLook w:val="04A0" w:firstRow="1" w:lastRow="0" w:firstColumn="1" w:lastColumn="0" w:noHBand="0" w:noVBand="1"/>
        </w:tblPr>
        <w:tblGrid>
          <w:gridCol w:w="3710"/>
          <w:gridCol w:w="2575"/>
          <w:gridCol w:w="1456"/>
          <w:gridCol w:w="2409"/>
        </w:tblGrid>
        <w:tr w:rsidR="005F18DF" w:rsidRPr="003D4B19" w14:paraId="1E50F66A" w14:textId="77777777" w:rsidTr="005F18DF">
          <w:tc>
            <w:tcPr>
              <w:tcW w:w="3710" w:type="dxa"/>
              <w:tcBorders>
                <w:top w:val="single" w:sz="24" w:space="0" w:color="FFC000"/>
              </w:tcBorders>
            </w:tcPr>
            <w:p w14:paraId="6592A0AF" w14:textId="77777777" w:rsidR="00026D49" w:rsidRPr="00CE6392" w:rsidRDefault="00026D49" w:rsidP="00026D49">
              <w:pPr>
                <w:pStyle w:val="XFooterText"/>
                <w:spacing w:before="120"/>
                <w:rPr>
                  <w:rStyle w:val="PageNumber"/>
                  <w:b/>
                  <w:bCs/>
                </w:rPr>
              </w:pPr>
              <w:r w:rsidRPr="00CE6392">
                <w:rPr>
                  <w:rStyle w:val="PageNumber"/>
                  <w:b/>
                  <w:bCs/>
                </w:rPr>
                <w:t>Pier Consulting</w:t>
              </w:r>
            </w:p>
            <w:p w14:paraId="452B54D5" w14:textId="77777777" w:rsidR="00026D49" w:rsidRPr="00CE6392" w:rsidRDefault="00026D49" w:rsidP="00026D49">
              <w:pPr>
                <w:pStyle w:val="XFooterText"/>
              </w:pPr>
              <w:r w:rsidRPr="00CE6392">
                <w:rPr>
                  <w:rStyle w:val="PageNumber"/>
                </w:rPr>
                <w:t>The Business Centre • Cardiff House •</w:t>
              </w:r>
              <w:r w:rsidR="005F18DF">
                <w:rPr>
                  <w:rStyle w:val="PageNumber"/>
                </w:rPr>
                <w:br/>
              </w:r>
              <w:r w:rsidRPr="00CE6392">
                <w:rPr>
                  <w:rStyle w:val="PageNumber"/>
                </w:rPr>
                <w:t>Cardiff R</w:t>
              </w:r>
              <w:r w:rsidR="005F18DF">
                <w:rPr>
                  <w:rStyle w:val="PageNumber"/>
                </w:rPr>
                <w:t>oa</w:t>
              </w:r>
              <w:r w:rsidRPr="00CE6392">
                <w:rPr>
                  <w:rStyle w:val="PageNumber"/>
                </w:rPr>
                <w:t>d</w:t>
              </w:r>
              <w:r>
                <w:rPr>
                  <w:rStyle w:val="PageNumber"/>
                </w:rPr>
                <w:t xml:space="preserve"> </w:t>
              </w:r>
              <w:r w:rsidRPr="00CE6392">
                <w:rPr>
                  <w:rStyle w:val="PageNumber"/>
                </w:rPr>
                <w:t>• Vale of Glamorgan • CF63 2AW</w:t>
              </w:r>
              <w:r w:rsidRPr="00CE6392">
                <w:t xml:space="preserve"> </w:t>
              </w:r>
            </w:p>
          </w:tc>
          <w:tc>
            <w:tcPr>
              <w:tcW w:w="2575" w:type="dxa"/>
              <w:tcBorders>
                <w:top w:val="single" w:sz="24" w:space="0" w:color="FFC000"/>
              </w:tcBorders>
            </w:tcPr>
            <w:p w14:paraId="2A624181" w14:textId="77777777" w:rsidR="00026D49" w:rsidRPr="00CE6392" w:rsidRDefault="00026D49" w:rsidP="005F18DF">
              <w:pPr>
                <w:pStyle w:val="XFooterText"/>
                <w:spacing w:before="120" w:after="120"/>
                <w:ind w:hanging="108"/>
                <w:rPr>
                  <w:rStyle w:val="PageNumber"/>
                </w:rPr>
              </w:pPr>
              <w:r>
                <w:rPr>
                  <w:rStyle w:val="PageNumber"/>
                </w:rPr>
                <w:br/>
                <w:t>Company registration: 5629867</w:t>
              </w:r>
              <w:r>
                <w:rPr>
                  <w:rStyle w:val="PageNumber"/>
                </w:rPr>
                <w:br/>
              </w:r>
              <w:r>
                <w:t>VAT registration: 840 5343 47</w:t>
              </w:r>
            </w:p>
          </w:tc>
          <w:tc>
            <w:tcPr>
              <w:tcW w:w="1456" w:type="dxa"/>
              <w:tcBorders>
                <w:top w:val="single" w:sz="24" w:space="0" w:color="FFC000"/>
              </w:tcBorders>
            </w:tcPr>
            <w:p w14:paraId="1677A857" w14:textId="77777777" w:rsidR="00026D49" w:rsidRPr="005F18DF" w:rsidRDefault="00026D49" w:rsidP="005F18DF">
              <w:pPr>
                <w:pStyle w:val="XFooterText"/>
                <w:spacing w:before="120"/>
                <w:jc w:val="right"/>
                <w:rPr>
                  <w:rStyle w:val="PageNumber"/>
                </w:rPr>
              </w:pPr>
              <w:r>
                <w:rPr>
                  <w:rStyle w:val="PageNumber"/>
                </w:rPr>
                <w:br/>
              </w:r>
              <w:r w:rsidRPr="00CE6392">
                <w:rPr>
                  <w:rStyle w:val="PageNumber"/>
                </w:rPr>
                <w:t>t: 01446 688 886</w:t>
              </w:r>
              <w:r>
                <w:rPr>
                  <w:rStyle w:val="PageNumber"/>
                </w:rPr>
                <w:br/>
              </w:r>
              <w:r w:rsidRPr="00D9765A">
                <w:rPr>
                  <w:rStyle w:val="PageNumber"/>
                </w:rPr>
                <w:t>f: 01446 688 887</w:t>
              </w:r>
            </w:p>
          </w:tc>
          <w:tc>
            <w:tcPr>
              <w:tcW w:w="2409" w:type="dxa"/>
              <w:tcBorders>
                <w:top w:val="single" w:sz="24" w:space="0" w:color="FFC000"/>
              </w:tcBorders>
            </w:tcPr>
            <w:p w14:paraId="0781C71C" w14:textId="77777777" w:rsidR="00026D49" w:rsidRPr="00CE6392" w:rsidRDefault="00026D49" w:rsidP="00026D49">
              <w:pPr>
                <w:pStyle w:val="XFooterText"/>
                <w:spacing w:before="120"/>
                <w:jc w:val="right"/>
                <w:rPr>
                  <w:rStyle w:val="PageNumber"/>
                </w:rPr>
              </w:pPr>
              <w:r>
                <w:rPr>
                  <w:rStyle w:val="PageNumber"/>
                </w:rPr>
                <w:br/>
              </w:r>
              <w:r w:rsidRPr="00CE6392">
                <w:rPr>
                  <w:rStyle w:val="PageNumber"/>
                </w:rPr>
                <w:t>e: info@pierconsulting.co.uk</w:t>
              </w:r>
            </w:p>
            <w:p w14:paraId="18C024D0" w14:textId="77777777" w:rsidR="00026D49" w:rsidRPr="00CE6392" w:rsidRDefault="00026D49" w:rsidP="00026D49">
              <w:pPr>
                <w:pStyle w:val="XFooterText"/>
                <w:jc w:val="right"/>
                <w:rPr>
                  <w:rStyle w:val="PageNumber"/>
                </w:rPr>
              </w:pPr>
              <w:r w:rsidRPr="00CE6392">
                <w:rPr>
                  <w:rStyle w:val="PageNumber"/>
                </w:rPr>
                <w:t xml:space="preserve">w: </w:t>
              </w:r>
              <w:hyperlink r:id="rId1" w:history="1">
                <w:r w:rsidRPr="00026D49">
                  <w:rPr>
                    <w:rStyle w:val="PageNumber"/>
                  </w:rPr>
                  <w:t>pierconsulting.co.uk</w:t>
                </w:r>
              </w:hyperlink>
            </w:p>
          </w:tc>
        </w:tr>
        <w:tr w:rsidR="007B5D53" w:rsidRPr="003D4B19" w14:paraId="4FA85ECE" w14:textId="77777777" w:rsidTr="007D47AA">
          <w:tc>
            <w:tcPr>
              <w:tcW w:w="10150" w:type="dxa"/>
              <w:gridSpan w:val="4"/>
            </w:tcPr>
            <w:p w14:paraId="2309F27D" w14:textId="77777777" w:rsidR="007B5D53" w:rsidRPr="00CE6392" w:rsidRDefault="007B5D53" w:rsidP="007B5D53">
              <w:pPr>
                <w:pStyle w:val="XFooterText"/>
                <w:jc w:val="center"/>
                <w:rPr>
                  <w:rStyle w:val="PageNumber"/>
                </w:rPr>
              </w:pPr>
              <w:r w:rsidRPr="00CE6392">
                <w:t xml:space="preserve">|    Page </w:t>
              </w:r>
              <w:r w:rsidRPr="00CE6392">
                <w:fldChar w:fldCharType="begin"/>
              </w:r>
              <w:r w:rsidRPr="00CE6392">
                <w:instrText xml:space="preserve"> PAGE </w:instrText>
              </w:r>
              <w:r w:rsidRPr="00CE6392">
                <w:fldChar w:fldCharType="separate"/>
              </w:r>
              <w:r w:rsidRPr="00CE6392">
                <w:t>1</w:t>
              </w:r>
              <w:r w:rsidRPr="00CE6392">
                <w:fldChar w:fldCharType="end"/>
              </w:r>
              <w:r w:rsidRPr="00CE6392">
                <w:t xml:space="preserve"> of </w:t>
              </w:r>
              <w:fldSimple w:instr=" NUMPAGES  ">
                <w:r w:rsidRPr="00CE6392">
                  <w:t>4</w:t>
                </w:r>
              </w:fldSimple>
              <w:r w:rsidRPr="00CE6392">
                <w:t xml:space="preserve">    |</w:t>
              </w:r>
            </w:p>
          </w:tc>
        </w:tr>
      </w:tbl>
      <w:p w14:paraId="0949E3EC" w14:textId="77777777" w:rsidR="001B728C" w:rsidRPr="00F4074D" w:rsidRDefault="004F3913" w:rsidP="00F4074D">
        <w:pPr>
          <w:pStyle w:val="NoSpacing"/>
          <w:rPr>
            <w:sz w:val="8"/>
            <w:szCs w:val="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5650" w14:textId="77777777" w:rsidR="004F3913" w:rsidRDefault="004F3913" w:rsidP="00D56D3B">
      <w:r>
        <w:separator/>
      </w:r>
    </w:p>
  </w:footnote>
  <w:footnote w:type="continuationSeparator" w:id="0">
    <w:p w14:paraId="35C0B08B" w14:textId="77777777" w:rsidR="004F3913" w:rsidRDefault="004F3913" w:rsidP="00D56D3B">
      <w:r>
        <w:continuationSeparator/>
      </w:r>
    </w:p>
  </w:footnote>
  <w:footnote w:type="continuationNotice" w:id="1">
    <w:p w14:paraId="3BAF0310" w14:textId="77777777" w:rsidR="004F3913" w:rsidRDefault="004F391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4E2F" w14:textId="77777777" w:rsidR="005D54DE" w:rsidRDefault="005D54DE">
    <w:pP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7938"/>
      <w:gridCol w:w="2268"/>
    </w:tblGrid>
    <w:tr w:rsidR="00CE6392" w14:paraId="7309184A" w14:textId="77777777" w:rsidTr="007D47AA">
      <w:trPr>
        <w:trHeight w:val="822"/>
        <w:jc w:val="center"/>
      </w:trPr>
      <w:tc>
        <w:tcPr>
          <w:tcW w:w="7938" w:type="dxa"/>
          <w:vMerge w:val="restart"/>
          <w:tcBorders>
            <w:right w:val="single" w:sz="48" w:space="0" w:color="FBBA00"/>
          </w:tcBorders>
        </w:tcPr>
        <w:p w14:paraId="5C105C5D" w14:textId="77777777" w:rsidR="00CE6392" w:rsidRPr="00CE6392" w:rsidRDefault="00CE6392" w:rsidP="00CE6392">
          <w:pPr>
            <w:pStyle w:val="XHeaderText"/>
            <w:ind w:left="-109"/>
            <w:rPr>
              <w:rStyle w:val="PageNumber"/>
              <w:sz w:val="16"/>
              <w:szCs w:val="16"/>
            </w:rPr>
          </w:pPr>
        </w:p>
      </w:tc>
      <w:tc>
        <w:tcPr>
          <w:tcW w:w="2268" w:type="dxa"/>
          <w:tcBorders>
            <w:left w:val="single" w:sz="48" w:space="0" w:color="FBBA00"/>
          </w:tcBorders>
        </w:tcPr>
        <w:p w14:paraId="7AB4540B" w14:textId="77777777" w:rsidR="00CE6392" w:rsidRPr="00F4074D" w:rsidRDefault="00CE6392" w:rsidP="00CE6392">
          <w:pPr>
            <w:pStyle w:val="XLogo"/>
            <w:rPr>
              <w:rStyle w:val="PageNumber"/>
            </w:rPr>
          </w:pPr>
          <w:r>
            <w:drawing>
              <wp:inline distT="0" distB="0" distL="0" distR="0" wp14:anchorId="460AAB3F" wp14:editId="225878A3">
                <wp:extent cx="1273121" cy="87922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21" cy="879227"/>
                        </a:xfrm>
                        <a:prstGeom prst="rect">
                          <a:avLst/>
                        </a:prstGeom>
                        <a:noFill/>
                        <a:ln>
                          <a:noFill/>
                        </a:ln>
                      </pic:spPr>
                    </pic:pic>
                  </a:graphicData>
                </a:graphic>
              </wp:inline>
            </w:drawing>
          </w:r>
        </w:p>
      </w:tc>
    </w:tr>
    <w:tr w:rsidR="00CE6392" w14:paraId="561FE601" w14:textId="77777777" w:rsidTr="007D47AA">
      <w:trPr>
        <w:trHeight w:val="178"/>
        <w:jc w:val="center"/>
      </w:trPr>
      <w:tc>
        <w:tcPr>
          <w:tcW w:w="7938" w:type="dxa"/>
          <w:vMerge/>
          <w:tcBorders>
            <w:right w:val="single" w:sz="48" w:space="0" w:color="FBBA00"/>
          </w:tcBorders>
        </w:tcPr>
        <w:p w14:paraId="3EF5B71C" w14:textId="77777777" w:rsidR="00CE6392" w:rsidRPr="00CE6392" w:rsidRDefault="00CE6392" w:rsidP="00CE6392">
          <w:pPr>
            <w:pStyle w:val="XHeaderText"/>
            <w:ind w:left="-109"/>
            <w:rPr>
              <w:rStyle w:val="PageNumber"/>
              <w:b/>
              <w:bCs/>
              <w:sz w:val="16"/>
              <w:szCs w:val="16"/>
            </w:rPr>
          </w:pPr>
        </w:p>
      </w:tc>
      <w:tc>
        <w:tcPr>
          <w:tcW w:w="2268" w:type="dxa"/>
          <w:tcBorders>
            <w:left w:val="single" w:sz="48" w:space="0" w:color="FBBA00"/>
          </w:tcBorders>
        </w:tcPr>
        <w:p w14:paraId="737E7A1F" w14:textId="77777777" w:rsidR="00CE6392" w:rsidRDefault="00CE6392" w:rsidP="00CE6392">
          <w:pPr>
            <w:pStyle w:val="XLogo"/>
          </w:pPr>
        </w:p>
      </w:tc>
    </w:tr>
  </w:tbl>
  <w:p w14:paraId="20C7A030" w14:textId="77777777" w:rsidR="00930E07" w:rsidRDefault="00930E07" w:rsidP="00930E07">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7938"/>
      <w:gridCol w:w="2268"/>
    </w:tblGrid>
    <w:tr w:rsidR="00CE6392" w14:paraId="76F97A8F" w14:textId="77777777" w:rsidTr="00CE6392">
      <w:trPr>
        <w:trHeight w:val="822"/>
        <w:jc w:val="center"/>
      </w:trPr>
      <w:tc>
        <w:tcPr>
          <w:tcW w:w="7938" w:type="dxa"/>
          <w:vMerge w:val="restart"/>
          <w:tcBorders>
            <w:right w:val="single" w:sz="48" w:space="0" w:color="FBBA00"/>
          </w:tcBorders>
        </w:tcPr>
        <w:p w14:paraId="4180F040" w14:textId="77777777" w:rsidR="00CE6392" w:rsidRPr="00CE6392" w:rsidRDefault="00CE6392" w:rsidP="00CE6392">
          <w:pPr>
            <w:pStyle w:val="XHeaderText"/>
            <w:ind w:left="-109"/>
            <w:rPr>
              <w:rStyle w:val="PageNumber"/>
              <w:sz w:val="16"/>
              <w:szCs w:val="16"/>
            </w:rPr>
          </w:pPr>
        </w:p>
      </w:tc>
      <w:tc>
        <w:tcPr>
          <w:tcW w:w="2268" w:type="dxa"/>
          <w:tcBorders>
            <w:left w:val="single" w:sz="48" w:space="0" w:color="FBBA00"/>
          </w:tcBorders>
        </w:tcPr>
        <w:p w14:paraId="0A8DA4D7" w14:textId="77777777" w:rsidR="00CE6392" w:rsidRPr="00F4074D" w:rsidRDefault="00CE6392" w:rsidP="00CE6392">
          <w:pPr>
            <w:pStyle w:val="XLogo"/>
            <w:rPr>
              <w:rStyle w:val="PageNumber"/>
            </w:rPr>
          </w:pPr>
          <w:r>
            <w:drawing>
              <wp:inline distT="0" distB="0" distL="0" distR="0" wp14:anchorId="3718DC82" wp14:editId="4FD03227">
                <wp:extent cx="1273121" cy="87922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383" cy="885624"/>
                        </a:xfrm>
                        <a:prstGeom prst="rect">
                          <a:avLst/>
                        </a:prstGeom>
                        <a:noFill/>
                        <a:ln>
                          <a:noFill/>
                        </a:ln>
                      </pic:spPr>
                    </pic:pic>
                  </a:graphicData>
                </a:graphic>
              </wp:inline>
            </w:drawing>
          </w:r>
        </w:p>
      </w:tc>
    </w:tr>
    <w:tr w:rsidR="00CE6392" w14:paraId="5B9203CB" w14:textId="77777777" w:rsidTr="00CE6392">
      <w:trPr>
        <w:trHeight w:val="178"/>
        <w:jc w:val="center"/>
      </w:trPr>
      <w:tc>
        <w:tcPr>
          <w:tcW w:w="7938" w:type="dxa"/>
          <w:vMerge/>
          <w:tcBorders>
            <w:right w:val="single" w:sz="48" w:space="0" w:color="FBBA00"/>
          </w:tcBorders>
        </w:tcPr>
        <w:p w14:paraId="5BDFB177" w14:textId="77777777" w:rsidR="00CE6392" w:rsidRPr="00CE6392" w:rsidRDefault="00CE6392" w:rsidP="00CE6392">
          <w:pPr>
            <w:pStyle w:val="XHeaderText"/>
            <w:ind w:left="-109"/>
            <w:rPr>
              <w:rStyle w:val="PageNumber"/>
              <w:b/>
              <w:bCs/>
              <w:sz w:val="16"/>
              <w:szCs w:val="16"/>
            </w:rPr>
          </w:pPr>
        </w:p>
      </w:tc>
      <w:tc>
        <w:tcPr>
          <w:tcW w:w="2268" w:type="dxa"/>
          <w:tcBorders>
            <w:left w:val="single" w:sz="48" w:space="0" w:color="FBBA00"/>
          </w:tcBorders>
        </w:tcPr>
        <w:p w14:paraId="2FA80344" w14:textId="77777777" w:rsidR="00CE6392" w:rsidRDefault="00CE6392" w:rsidP="00CE6392">
          <w:pPr>
            <w:pStyle w:val="XLogo"/>
          </w:pPr>
        </w:p>
      </w:tc>
    </w:tr>
  </w:tbl>
  <w:p w14:paraId="0BA87684" w14:textId="77777777" w:rsidR="00930E07" w:rsidRDefault="00930E07" w:rsidP="0013013B">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D2D8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FAC7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845A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568B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0218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AAA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B61F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BC18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044DD4"/>
    <w:lvl w:ilvl="0">
      <w:start w:val="1"/>
      <w:numFmt w:val="decimal"/>
      <w:pStyle w:val="ListNumber"/>
      <w:lvlText w:val="%1."/>
      <w:lvlJc w:val="left"/>
      <w:pPr>
        <w:tabs>
          <w:tab w:val="num" w:pos="567"/>
        </w:tabs>
        <w:ind w:left="0" w:firstLine="0"/>
      </w:pPr>
      <w:rPr>
        <w:rFonts w:hint="default"/>
      </w:rPr>
    </w:lvl>
  </w:abstractNum>
  <w:abstractNum w:abstractNumId="9" w15:restartNumberingAfterBreak="0">
    <w:nsid w:val="FFFFFF89"/>
    <w:multiLevelType w:val="singleLevel"/>
    <w:tmpl w:val="1D9EB6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B7840"/>
    <w:multiLevelType w:val="hybridMultilevel"/>
    <w:tmpl w:val="1E283B66"/>
    <w:lvl w:ilvl="0" w:tplc="088EA490">
      <w:start w:val="1"/>
      <w:numFmt w:val="decimal"/>
      <w:pStyle w:val="C4NumberedList"/>
      <w:lvlText w:val="%1."/>
      <w:lvlJc w:val="center"/>
      <w:pPr>
        <w:tabs>
          <w:tab w:val="num" w:pos="1701"/>
        </w:tabs>
        <w:ind w:left="1134"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2C3469"/>
    <w:multiLevelType w:val="hybridMultilevel"/>
    <w:tmpl w:val="5A307BB8"/>
    <w:lvl w:ilvl="0" w:tplc="B9B2552E">
      <w:start w:val="1"/>
      <w:numFmt w:val="bullet"/>
      <w:pStyle w:val="C1BulletLevel1"/>
      <w:lvlText w:val=""/>
      <w:lvlJc w:val="left"/>
      <w:pPr>
        <w:tabs>
          <w:tab w:val="num" w:pos="1134"/>
        </w:tabs>
        <w:ind w:left="567" w:firstLine="0"/>
      </w:pPr>
      <w:rPr>
        <w:rFonts w:ascii="Symbol" w:hAnsi="Symbol" w:hint="default"/>
        <w:color w:val="3C3C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ED526A"/>
    <w:multiLevelType w:val="multilevel"/>
    <w:tmpl w:val="F4BC631C"/>
    <w:lvl w:ilvl="0">
      <w:start w:val="1"/>
      <w:numFmt w:val="decimal"/>
      <w:pStyle w:val="Heading1"/>
      <w:lvlText w:val="%1"/>
      <w:lvlJc w:val="left"/>
      <w:pPr>
        <w:ind w:left="1134" w:hanging="1134"/>
      </w:pPr>
      <w:rPr>
        <w:rFonts w:hint="default"/>
        <w:color w:val="auto"/>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3DF675B"/>
    <w:multiLevelType w:val="hybridMultilevel"/>
    <w:tmpl w:val="50BEDEC0"/>
    <w:lvl w:ilvl="0" w:tplc="1D64FEE8">
      <w:start w:val="1"/>
      <w:numFmt w:val="bullet"/>
      <w:pStyle w:val="D5TableSub-bullet"/>
      <w:lvlText w:val=""/>
      <w:lvlJc w:val="left"/>
      <w:pPr>
        <w:tabs>
          <w:tab w:val="num" w:pos="1276"/>
        </w:tabs>
        <w:ind w:left="851" w:firstLine="0"/>
      </w:pPr>
      <w:rPr>
        <w:rFonts w:ascii="Wingdings" w:hAnsi="Wingdings" w:hint="default"/>
        <w:color w:val="FBBA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A6E07"/>
    <w:multiLevelType w:val="hybridMultilevel"/>
    <w:tmpl w:val="204C6748"/>
    <w:lvl w:ilvl="0" w:tplc="40266D58">
      <w:start w:val="1"/>
      <w:numFmt w:val="decimal"/>
      <w:pStyle w:val="B03BodyTextLevel3"/>
      <w:lvlText w:val="(%1)"/>
      <w:lvlJc w:val="left"/>
      <w:pPr>
        <w:tabs>
          <w:tab w:val="num" w:pos="1701"/>
        </w:tabs>
        <w:ind w:left="113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AF51EB"/>
    <w:multiLevelType w:val="hybridMultilevel"/>
    <w:tmpl w:val="D48803BC"/>
    <w:lvl w:ilvl="0" w:tplc="93D4D650">
      <w:start w:val="1"/>
      <w:numFmt w:val="bullet"/>
      <w:pStyle w:val="C2BulletLevel2"/>
      <w:lvlText w:val=""/>
      <w:lvlJc w:val="left"/>
      <w:pPr>
        <w:tabs>
          <w:tab w:val="num" w:pos="1701"/>
        </w:tabs>
        <w:ind w:left="1134" w:firstLine="0"/>
      </w:pPr>
      <w:rPr>
        <w:rFonts w:ascii="Wingdings" w:hAnsi="Wingdings" w:hint="default"/>
        <w:color w:val="FBBA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C63A1"/>
    <w:multiLevelType w:val="hybridMultilevel"/>
    <w:tmpl w:val="0CC2F188"/>
    <w:lvl w:ilvl="0" w:tplc="B86EDC3C">
      <w:start w:val="1"/>
      <w:numFmt w:val="decimal"/>
      <w:pStyle w:val="D3TableNumberedList"/>
      <w:lvlText w:val="%1."/>
      <w:lvlJc w:val="left"/>
      <w:pPr>
        <w:tabs>
          <w:tab w:val="num" w:pos="851"/>
        </w:tabs>
        <w:ind w:left="425" w:firstLine="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2E5CCA"/>
    <w:multiLevelType w:val="hybridMultilevel"/>
    <w:tmpl w:val="105AC930"/>
    <w:lvl w:ilvl="0" w:tplc="8FB20D1A">
      <w:start w:val="1"/>
      <w:numFmt w:val="lowerLetter"/>
      <w:pStyle w:val="B02BodyTextLevel2"/>
      <w:lvlText w:val="%1."/>
      <w:lvlJc w:val="left"/>
      <w:pPr>
        <w:tabs>
          <w:tab w:val="num" w:pos="1134"/>
        </w:tabs>
        <w:ind w:left="56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583287"/>
    <w:multiLevelType w:val="hybridMultilevel"/>
    <w:tmpl w:val="BA143EC2"/>
    <w:lvl w:ilvl="0" w:tplc="2CA06C6A">
      <w:start w:val="1"/>
      <w:numFmt w:val="bullet"/>
      <w:pStyle w:val="C3BulletLevel3"/>
      <w:lvlText w:val=""/>
      <w:lvlJc w:val="left"/>
      <w:pPr>
        <w:tabs>
          <w:tab w:val="num" w:pos="2268"/>
        </w:tabs>
        <w:ind w:left="1701" w:firstLine="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A2420"/>
    <w:multiLevelType w:val="hybridMultilevel"/>
    <w:tmpl w:val="E79A90D6"/>
    <w:lvl w:ilvl="0" w:tplc="07AEFAF2">
      <w:start w:val="1"/>
      <w:numFmt w:val="lowerLetter"/>
      <w:pStyle w:val="B04BodyTextLevel4"/>
      <w:lvlText w:val="%1)"/>
      <w:lvlJc w:val="left"/>
      <w:pPr>
        <w:tabs>
          <w:tab w:val="num" w:pos="2268"/>
        </w:tabs>
        <w:ind w:left="1701"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46145E"/>
    <w:multiLevelType w:val="hybridMultilevel"/>
    <w:tmpl w:val="F18AEB32"/>
    <w:lvl w:ilvl="0" w:tplc="6C3A5ABC">
      <w:start w:val="1"/>
      <w:numFmt w:val="bullet"/>
      <w:pStyle w:val="D4TableBullet"/>
      <w:lvlText w:val=""/>
      <w:lvlJc w:val="left"/>
      <w:pPr>
        <w:tabs>
          <w:tab w:val="num" w:pos="851"/>
        </w:tabs>
        <w:ind w:left="425" w:firstLine="0"/>
      </w:pPr>
      <w:rPr>
        <w:rFonts w:ascii="Symbol" w:hAnsi="Symbol" w:hint="default"/>
        <w:color w:val="3C3C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4"/>
  </w:num>
  <w:num w:numId="4">
    <w:abstractNumId w:val="19"/>
  </w:num>
  <w:num w:numId="5">
    <w:abstractNumId w:val="16"/>
  </w:num>
  <w:num w:numId="6">
    <w:abstractNumId w:val="20"/>
  </w:num>
  <w:num w:numId="7">
    <w:abstractNumId w:val="13"/>
  </w:num>
  <w:num w:numId="8">
    <w:abstractNumId w:val="11"/>
  </w:num>
  <w:num w:numId="9">
    <w:abstractNumId w:val="15"/>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2"/>
  </w:num>
  <w:num w:numId="21">
    <w:abstractNumId w:val="10"/>
  </w:num>
  <w:num w:numId="22">
    <w:abstractNumId w:val="10"/>
    <w:lvlOverride w:ilvl="0">
      <w:startOverride w:val="1"/>
    </w:lvlOverride>
  </w:num>
  <w:num w:numId="23">
    <w:abstractNumId w:val="20"/>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7"/>
    <w:lvlOverride w:ilvl="0">
      <w:startOverride w:val="1"/>
    </w:lvlOverride>
  </w:num>
  <w:num w:numId="28">
    <w:abstractNumId w:val="8"/>
    <w:lvlOverride w:ilvl="0">
      <w:startOverride w:val="1"/>
    </w:lvlOverride>
  </w:num>
  <w:num w:numId="29">
    <w:abstractNumId w:val="16"/>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styleLockTheme/>
  <w:styleLockQFSet/>
  <w:defaultTabStop w:val="567"/>
  <w:clickAndTypeStyle w:val="B05BodyText"/>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80"/>
    <w:rsid w:val="00015B1B"/>
    <w:rsid w:val="00026D49"/>
    <w:rsid w:val="000274D9"/>
    <w:rsid w:val="000418F6"/>
    <w:rsid w:val="00052CA9"/>
    <w:rsid w:val="00053048"/>
    <w:rsid w:val="000532B5"/>
    <w:rsid w:val="00060E31"/>
    <w:rsid w:val="00063475"/>
    <w:rsid w:val="00065948"/>
    <w:rsid w:val="00080FA3"/>
    <w:rsid w:val="00085B7A"/>
    <w:rsid w:val="000F348D"/>
    <w:rsid w:val="000F3FFC"/>
    <w:rsid w:val="0011450F"/>
    <w:rsid w:val="0013013B"/>
    <w:rsid w:val="001302AD"/>
    <w:rsid w:val="001308D9"/>
    <w:rsid w:val="00132611"/>
    <w:rsid w:val="001445D1"/>
    <w:rsid w:val="00147376"/>
    <w:rsid w:val="00160E0C"/>
    <w:rsid w:val="00180BA9"/>
    <w:rsid w:val="00182ABA"/>
    <w:rsid w:val="00192A7C"/>
    <w:rsid w:val="001B728C"/>
    <w:rsid w:val="001C4ABC"/>
    <w:rsid w:val="001D4689"/>
    <w:rsid w:val="001D616B"/>
    <w:rsid w:val="001F2F7C"/>
    <w:rsid w:val="00201B36"/>
    <w:rsid w:val="002051FE"/>
    <w:rsid w:val="00220B36"/>
    <w:rsid w:val="002303E0"/>
    <w:rsid w:val="002309F6"/>
    <w:rsid w:val="00241DBD"/>
    <w:rsid w:val="002600DB"/>
    <w:rsid w:val="00264311"/>
    <w:rsid w:val="002704B5"/>
    <w:rsid w:val="002705F7"/>
    <w:rsid w:val="002F4C88"/>
    <w:rsid w:val="002F79D9"/>
    <w:rsid w:val="00301E5A"/>
    <w:rsid w:val="00310C41"/>
    <w:rsid w:val="00322A53"/>
    <w:rsid w:val="00323D74"/>
    <w:rsid w:val="00326418"/>
    <w:rsid w:val="00327427"/>
    <w:rsid w:val="0035724E"/>
    <w:rsid w:val="00392D59"/>
    <w:rsid w:val="003A0211"/>
    <w:rsid w:val="003B1E1A"/>
    <w:rsid w:val="003B4EA2"/>
    <w:rsid w:val="003C26E5"/>
    <w:rsid w:val="003C65CA"/>
    <w:rsid w:val="003D4B19"/>
    <w:rsid w:val="003F18DA"/>
    <w:rsid w:val="003F54B5"/>
    <w:rsid w:val="003F784B"/>
    <w:rsid w:val="00414A43"/>
    <w:rsid w:val="00423306"/>
    <w:rsid w:val="00426644"/>
    <w:rsid w:val="00432882"/>
    <w:rsid w:val="00436F9E"/>
    <w:rsid w:val="00445D85"/>
    <w:rsid w:val="0044710B"/>
    <w:rsid w:val="004536EF"/>
    <w:rsid w:val="00461441"/>
    <w:rsid w:val="00463107"/>
    <w:rsid w:val="00463BD8"/>
    <w:rsid w:val="004739A9"/>
    <w:rsid w:val="00492177"/>
    <w:rsid w:val="004C6111"/>
    <w:rsid w:val="004D2BCD"/>
    <w:rsid w:val="004D41AA"/>
    <w:rsid w:val="004F1BAF"/>
    <w:rsid w:val="004F3913"/>
    <w:rsid w:val="00510C62"/>
    <w:rsid w:val="00521480"/>
    <w:rsid w:val="00531E26"/>
    <w:rsid w:val="00557CA9"/>
    <w:rsid w:val="00575C09"/>
    <w:rsid w:val="0058011B"/>
    <w:rsid w:val="005935FC"/>
    <w:rsid w:val="005A7DA4"/>
    <w:rsid w:val="005C0695"/>
    <w:rsid w:val="005C43C7"/>
    <w:rsid w:val="005D4E38"/>
    <w:rsid w:val="005D54DE"/>
    <w:rsid w:val="005F18DF"/>
    <w:rsid w:val="005F3EE4"/>
    <w:rsid w:val="00626828"/>
    <w:rsid w:val="00630119"/>
    <w:rsid w:val="006346D8"/>
    <w:rsid w:val="00634A1A"/>
    <w:rsid w:val="00636B2C"/>
    <w:rsid w:val="0068788B"/>
    <w:rsid w:val="00693FAC"/>
    <w:rsid w:val="006A286F"/>
    <w:rsid w:val="006B1341"/>
    <w:rsid w:val="006B457D"/>
    <w:rsid w:val="006C63D4"/>
    <w:rsid w:val="006C6B5A"/>
    <w:rsid w:val="006C70A9"/>
    <w:rsid w:val="006D3C06"/>
    <w:rsid w:val="006D482C"/>
    <w:rsid w:val="006F0726"/>
    <w:rsid w:val="007029F1"/>
    <w:rsid w:val="00714295"/>
    <w:rsid w:val="007202E6"/>
    <w:rsid w:val="007245CC"/>
    <w:rsid w:val="007569AE"/>
    <w:rsid w:val="0078702C"/>
    <w:rsid w:val="007B5D53"/>
    <w:rsid w:val="007F455E"/>
    <w:rsid w:val="008047EE"/>
    <w:rsid w:val="00814B4F"/>
    <w:rsid w:val="008155C8"/>
    <w:rsid w:val="00824B08"/>
    <w:rsid w:val="008274A9"/>
    <w:rsid w:val="00844F95"/>
    <w:rsid w:val="00851561"/>
    <w:rsid w:val="00855890"/>
    <w:rsid w:val="00857B47"/>
    <w:rsid w:val="00857CA0"/>
    <w:rsid w:val="00865123"/>
    <w:rsid w:val="00871DE1"/>
    <w:rsid w:val="00875B5B"/>
    <w:rsid w:val="0088317C"/>
    <w:rsid w:val="008A4402"/>
    <w:rsid w:val="008B0DDF"/>
    <w:rsid w:val="008D072E"/>
    <w:rsid w:val="008D1861"/>
    <w:rsid w:val="008D58DE"/>
    <w:rsid w:val="008E0482"/>
    <w:rsid w:val="008F3F2E"/>
    <w:rsid w:val="00912CDE"/>
    <w:rsid w:val="0092024B"/>
    <w:rsid w:val="009224C8"/>
    <w:rsid w:val="00930E07"/>
    <w:rsid w:val="00955CEF"/>
    <w:rsid w:val="00957A9C"/>
    <w:rsid w:val="0096000F"/>
    <w:rsid w:val="009642A7"/>
    <w:rsid w:val="0096796E"/>
    <w:rsid w:val="00971729"/>
    <w:rsid w:val="0097262F"/>
    <w:rsid w:val="00975EFB"/>
    <w:rsid w:val="009908AB"/>
    <w:rsid w:val="00995958"/>
    <w:rsid w:val="009C76C2"/>
    <w:rsid w:val="009E2BBD"/>
    <w:rsid w:val="009F186B"/>
    <w:rsid w:val="009F7ED0"/>
    <w:rsid w:val="00A10FEB"/>
    <w:rsid w:val="00A35334"/>
    <w:rsid w:val="00A46439"/>
    <w:rsid w:val="00A74DEE"/>
    <w:rsid w:val="00A925A0"/>
    <w:rsid w:val="00A92B36"/>
    <w:rsid w:val="00AA371F"/>
    <w:rsid w:val="00AA6A9A"/>
    <w:rsid w:val="00AB1F1C"/>
    <w:rsid w:val="00AB50E0"/>
    <w:rsid w:val="00AB6C1F"/>
    <w:rsid w:val="00AC27BD"/>
    <w:rsid w:val="00AF781A"/>
    <w:rsid w:val="00B05CB2"/>
    <w:rsid w:val="00B0713C"/>
    <w:rsid w:val="00B077AA"/>
    <w:rsid w:val="00B13B09"/>
    <w:rsid w:val="00B35E34"/>
    <w:rsid w:val="00B41D1C"/>
    <w:rsid w:val="00B464D9"/>
    <w:rsid w:val="00B578B5"/>
    <w:rsid w:val="00B61326"/>
    <w:rsid w:val="00BB1E3D"/>
    <w:rsid w:val="00BB5368"/>
    <w:rsid w:val="00BC63C7"/>
    <w:rsid w:val="00BD205C"/>
    <w:rsid w:val="00BD4C93"/>
    <w:rsid w:val="00BF159E"/>
    <w:rsid w:val="00BF7084"/>
    <w:rsid w:val="00C52DD4"/>
    <w:rsid w:val="00C53D35"/>
    <w:rsid w:val="00C62CE2"/>
    <w:rsid w:val="00C810CA"/>
    <w:rsid w:val="00C9093C"/>
    <w:rsid w:val="00C94437"/>
    <w:rsid w:val="00CA1230"/>
    <w:rsid w:val="00CA1645"/>
    <w:rsid w:val="00CA3028"/>
    <w:rsid w:val="00CB432A"/>
    <w:rsid w:val="00CC29C2"/>
    <w:rsid w:val="00CC5420"/>
    <w:rsid w:val="00CC6E52"/>
    <w:rsid w:val="00CC7D55"/>
    <w:rsid w:val="00CE6392"/>
    <w:rsid w:val="00CE7839"/>
    <w:rsid w:val="00D01B39"/>
    <w:rsid w:val="00D0247D"/>
    <w:rsid w:val="00D152A2"/>
    <w:rsid w:val="00D17C10"/>
    <w:rsid w:val="00D56D3B"/>
    <w:rsid w:val="00D60155"/>
    <w:rsid w:val="00D648E2"/>
    <w:rsid w:val="00D736C9"/>
    <w:rsid w:val="00D745EC"/>
    <w:rsid w:val="00D80043"/>
    <w:rsid w:val="00D9765A"/>
    <w:rsid w:val="00DA3523"/>
    <w:rsid w:val="00DA5FF6"/>
    <w:rsid w:val="00DB0F2B"/>
    <w:rsid w:val="00DB3166"/>
    <w:rsid w:val="00DE0007"/>
    <w:rsid w:val="00E010A5"/>
    <w:rsid w:val="00E03791"/>
    <w:rsid w:val="00E14B10"/>
    <w:rsid w:val="00E56612"/>
    <w:rsid w:val="00E80248"/>
    <w:rsid w:val="00E934B0"/>
    <w:rsid w:val="00EA496D"/>
    <w:rsid w:val="00EA7221"/>
    <w:rsid w:val="00EC0A1F"/>
    <w:rsid w:val="00EC1DFA"/>
    <w:rsid w:val="00ED32B3"/>
    <w:rsid w:val="00F13C32"/>
    <w:rsid w:val="00F403E3"/>
    <w:rsid w:val="00F4074D"/>
    <w:rsid w:val="00F417AD"/>
    <w:rsid w:val="00F45574"/>
    <w:rsid w:val="00F561EE"/>
    <w:rsid w:val="00F56CDB"/>
    <w:rsid w:val="00F56F6D"/>
    <w:rsid w:val="00F61252"/>
    <w:rsid w:val="00F67FED"/>
    <w:rsid w:val="00F75C94"/>
    <w:rsid w:val="00F85B29"/>
    <w:rsid w:val="00FA2BB8"/>
    <w:rsid w:val="00FA4850"/>
    <w:rsid w:val="00FA51DB"/>
    <w:rsid w:val="00FA73F8"/>
    <w:rsid w:val="00FB63BD"/>
    <w:rsid w:val="00FC037E"/>
    <w:rsid w:val="00FC6411"/>
    <w:rsid w:val="00FC7319"/>
    <w:rsid w:val="00FD2437"/>
    <w:rsid w:val="00FE1EC2"/>
    <w:rsid w:val="00FF33BE"/>
    <w:rsid w:val="00FF7E9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3DFFA"/>
  <w15:chartTrackingRefBased/>
  <w15:docId w15:val="{754616CE-FB54-4909-8C2D-061159C3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0" w:semiHidden="1" w:uiPriority="9" w:unhideWhenUsed="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semiHidden="1" w:unhideWhenUsed="1"/>
    <w:lsdException w:name="footer" w:semiHidden="1" w:unhideWhenUsed="1"/>
    <w:lsdException w:name="index heading" w:locked="0" w:semiHidden="1" w:unhideWhenUsed="1"/>
    <w:lsdException w:name="caption" w:semiHidden="1" w:uiPriority="35"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semiHidden="1" w:unhideWhenUsed="1"/>
    <w:lsdException w:name="FollowedHyperlink" w:locked="0" w:semiHidden="1" w:unhideWhenUsed="1"/>
    <w:lsdException w:name="Strong" w:locked="0" w:uiPriority="22"/>
    <w:lsdException w:name="Emphasis" w:locked="0"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X) Normal"/>
    <w:qFormat/>
    <w:rsid w:val="00132611"/>
    <w:pPr>
      <w:spacing w:before="240" w:after="240" w:line="240" w:lineRule="auto"/>
    </w:pPr>
    <w:rPr>
      <w:rFonts w:ascii="Arial" w:hAnsi="Arial" w:cs="Arial"/>
    </w:rPr>
  </w:style>
  <w:style w:type="paragraph" w:styleId="Heading1">
    <w:name w:val="heading 1"/>
    <w:aliases w:val="(A5) Numbered Heading 1"/>
    <w:next w:val="B05BodyText"/>
    <w:link w:val="Heading1Char"/>
    <w:uiPriority w:val="9"/>
    <w:qFormat/>
    <w:rsid w:val="00DA3523"/>
    <w:pPr>
      <w:keepNext/>
      <w:keepLines/>
      <w:numPr>
        <w:numId w:val="20"/>
      </w:numPr>
      <w:spacing w:after="0"/>
      <w:outlineLvl w:val="0"/>
    </w:pPr>
    <w:rPr>
      <w:rFonts w:ascii="Arial" w:eastAsiaTheme="majorEastAsia" w:hAnsi="Arial" w:cs="Arial"/>
      <w:b/>
      <w:bCs/>
      <w:color w:val="3C3C3C"/>
      <w:sz w:val="40"/>
      <w:szCs w:val="40"/>
    </w:rPr>
  </w:style>
  <w:style w:type="paragraph" w:styleId="Heading2">
    <w:name w:val="heading 2"/>
    <w:aliases w:val="(A6) Numbered Heading 2"/>
    <w:next w:val="B05BodyText"/>
    <w:link w:val="Heading2Char"/>
    <w:uiPriority w:val="9"/>
    <w:unhideWhenUsed/>
    <w:qFormat/>
    <w:rsid w:val="00DA3523"/>
    <w:pPr>
      <w:keepNext/>
      <w:keepLines/>
      <w:numPr>
        <w:ilvl w:val="1"/>
        <w:numId w:val="20"/>
      </w:numPr>
      <w:spacing w:before="120" w:after="0"/>
      <w:outlineLvl w:val="1"/>
    </w:pPr>
    <w:rPr>
      <w:rFonts w:ascii="Arial" w:eastAsiaTheme="majorEastAsia" w:hAnsi="Arial" w:cs="Arial"/>
      <w:b/>
      <w:bCs/>
      <w:color w:val="FBBA00"/>
      <w:sz w:val="32"/>
      <w:szCs w:val="32"/>
    </w:rPr>
  </w:style>
  <w:style w:type="paragraph" w:styleId="Heading3">
    <w:name w:val="heading 3"/>
    <w:aliases w:val="(A7) Numbered Heading 3"/>
    <w:next w:val="B05BodyText"/>
    <w:link w:val="Heading3Char"/>
    <w:uiPriority w:val="9"/>
    <w:unhideWhenUsed/>
    <w:qFormat/>
    <w:rsid w:val="00DA3523"/>
    <w:pPr>
      <w:keepNext/>
      <w:keepLines/>
      <w:numPr>
        <w:ilvl w:val="2"/>
        <w:numId w:val="20"/>
      </w:numPr>
      <w:spacing w:before="120" w:after="0"/>
      <w:outlineLvl w:val="2"/>
    </w:pPr>
    <w:rPr>
      <w:rFonts w:ascii="Arial" w:eastAsiaTheme="majorEastAsia" w:hAnsi="Arial" w:cs="Arial"/>
      <w:b/>
      <w:bCs/>
      <w:color w:val="3C3C3C"/>
      <w:sz w:val="28"/>
      <w:szCs w:val="28"/>
    </w:rPr>
  </w:style>
  <w:style w:type="paragraph" w:styleId="Heading4">
    <w:name w:val="heading 4"/>
    <w:aliases w:val="(A8) Numbered Heading 4"/>
    <w:next w:val="B05BodyText"/>
    <w:link w:val="Heading4Char"/>
    <w:uiPriority w:val="9"/>
    <w:unhideWhenUsed/>
    <w:qFormat/>
    <w:rsid w:val="0088317C"/>
    <w:pPr>
      <w:keepNext/>
      <w:keepLines/>
      <w:numPr>
        <w:ilvl w:val="3"/>
        <w:numId w:val="20"/>
      </w:numPr>
      <w:spacing w:before="120" w:after="0"/>
      <w:outlineLvl w:val="3"/>
    </w:pPr>
    <w:rPr>
      <w:rFonts w:ascii="Arial" w:eastAsiaTheme="majorEastAsia" w:hAnsi="Arial" w:cs="Arial"/>
      <w:b/>
      <w:bCs/>
    </w:rPr>
  </w:style>
  <w:style w:type="paragraph" w:styleId="Heading5">
    <w:name w:val="heading 5"/>
    <w:aliases w:val="(A1) Heading 1"/>
    <w:next w:val="B05BodyText"/>
    <w:link w:val="Heading5Char"/>
    <w:uiPriority w:val="9"/>
    <w:unhideWhenUsed/>
    <w:rsid w:val="00DA3523"/>
    <w:pPr>
      <w:keepNext/>
      <w:keepLines/>
      <w:spacing w:after="0" w:line="240" w:lineRule="auto"/>
      <w:outlineLvl w:val="4"/>
    </w:pPr>
    <w:rPr>
      <w:rFonts w:ascii="Arial" w:eastAsiaTheme="majorEastAsia" w:hAnsi="Arial" w:cs="Arial"/>
      <w:b/>
      <w:bCs/>
      <w:iCs/>
      <w:color w:val="3C3C3C"/>
      <w:sz w:val="40"/>
      <w:szCs w:val="40"/>
    </w:rPr>
  </w:style>
  <w:style w:type="paragraph" w:styleId="Heading6">
    <w:name w:val="heading 6"/>
    <w:aliases w:val="(A2) Heading 2"/>
    <w:next w:val="B05BodyText"/>
    <w:link w:val="Heading6Char"/>
    <w:uiPriority w:val="9"/>
    <w:unhideWhenUsed/>
    <w:rsid w:val="00DA3523"/>
    <w:pPr>
      <w:keepNext/>
      <w:keepLines/>
      <w:spacing w:before="120" w:after="0" w:line="240" w:lineRule="auto"/>
      <w:outlineLvl w:val="5"/>
    </w:pPr>
    <w:rPr>
      <w:rFonts w:ascii="Arial" w:eastAsiaTheme="majorEastAsia" w:hAnsi="Arial" w:cs="Arial"/>
      <w:b/>
      <w:bCs/>
      <w:iCs/>
      <w:color w:val="FBBA00"/>
      <w:sz w:val="32"/>
      <w:szCs w:val="32"/>
    </w:rPr>
  </w:style>
  <w:style w:type="paragraph" w:styleId="Heading7">
    <w:name w:val="heading 7"/>
    <w:aliases w:val="(A3) Heading 3"/>
    <w:next w:val="B05BodyText"/>
    <w:link w:val="Heading7Char"/>
    <w:uiPriority w:val="9"/>
    <w:unhideWhenUsed/>
    <w:qFormat/>
    <w:rsid w:val="00DA3523"/>
    <w:pPr>
      <w:keepNext/>
      <w:keepLines/>
      <w:spacing w:before="120" w:after="0"/>
      <w:outlineLvl w:val="6"/>
    </w:pPr>
    <w:rPr>
      <w:rFonts w:ascii="Arial" w:eastAsiaTheme="majorEastAsia" w:hAnsi="Arial" w:cs="Arial"/>
      <w:b/>
      <w:bCs/>
      <w:iCs/>
      <w:color w:val="3C3C3C"/>
      <w:sz w:val="28"/>
      <w:szCs w:val="28"/>
    </w:rPr>
  </w:style>
  <w:style w:type="paragraph" w:styleId="Heading8">
    <w:name w:val="heading 8"/>
    <w:aliases w:val="(A4) Heading 4"/>
    <w:next w:val="B05BodyText"/>
    <w:link w:val="Heading8Char"/>
    <w:uiPriority w:val="9"/>
    <w:unhideWhenUsed/>
    <w:qFormat/>
    <w:rsid w:val="00DA3523"/>
    <w:pPr>
      <w:keepNext/>
      <w:keepLines/>
      <w:spacing w:before="120" w:after="0"/>
      <w:outlineLvl w:val="7"/>
    </w:pPr>
    <w:rPr>
      <w:rFonts w:ascii="Arial" w:eastAsiaTheme="majorEastAsia" w:hAnsi="Arial" w:cs="Arial"/>
      <w:b/>
      <w:bCs/>
      <w:iCs/>
    </w:rPr>
  </w:style>
  <w:style w:type="paragraph" w:styleId="Heading9">
    <w:name w:val="heading 9"/>
    <w:aliases w:val="(X) Heading 9"/>
    <w:basedOn w:val="Normal"/>
    <w:next w:val="Normal"/>
    <w:link w:val="Heading9Char"/>
    <w:uiPriority w:val="9"/>
    <w:semiHidden/>
    <w:unhideWhenUsed/>
    <w:qFormat/>
    <w:rsid w:val="00FF33B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5) Numbered Heading 1 Char"/>
    <w:basedOn w:val="DefaultParagraphFont"/>
    <w:link w:val="Heading1"/>
    <w:uiPriority w:val="9"/>
    <w:rsid w:val="00DA3523"/>
    <w:rPr>
      <w:rFonts w:ascii="Arial" w:eastAsiaTheme="majorEastAsia" w:hAnsi="Arial" w:cs="Arial"/>
      <w:b/>
      <w:bCs/>
      <w:color w:val="3C3C3C"/>
      <w:sz w:val="40"/>
      <w:szCs w:val="40"/>
    </w:rPr>
  </w:style>
  <w:style w:type="character" w:customStyle="1" w:styleId="Heading2Char">
    <w:name w:val="Heading 2 Char"/>
    <w:aliases w:val="(A6) Numbered Heading 2 Char"/>
    <w:basedOn w:val="DefaultParagraphFont"/>
    <w:link w:val="Heading2"/>
    <w:uiPriority w:val="9"/>
    <w:rsid w:val="00DA3523"/>
    <w:rPr>
      <w:rFonts w:ascii="Arial" w:eastAsiaTheme="majorEastAsia" w:hAnsi="Arial" w:cs="Arial"/>
      <w:b/>
      <w:bCs/>
      <w:color w:val="FBBA00"/>
      <w:sz w:val="32"/>
      <w:szCs w:val="32"/>
    </w:rPr>
  </w:style>
  <w:style w:type="character" w:customStyle="1" w:styleId="Heading3Char">
    <w:name w:val="Heading 3 Char"/>
    <w:aliases w:val="(A7) Numbered Heading 3 Char"/>
    <w:basedOn w:val="DefaultParagraphFont"/>
    <w:link w:val="Heading3"/>
    <w:uiPriority w:val="9"/>
    <w:rsid w:val="00DA3523"/>
    <w:rPr>
      <w:rFonts w:ascii="Arial" w:eastAsiaTheme="majorEastAsia" w:hAnsi="Arial" w:cs="Arial"/>
      <w:b/>
      <w:bCs/>
      <w:color w:val="3C3C3C"/>
      <w:sz w:val="28"/>
      <w:szCs w:val="28"/>
    </w:rPr>
  </w:style>
  <w:style w:type="character" w:customStyle="1" w:styleId="Heading4Char">
    <w:name w:val="Heading 4 Char"/>
    <w:aliases w:val="(A8) Numbered Heading 4 Char"/>
    <w:basedOn w:val="DefaultParagraphFont"/>
    <w:link w:val="Heading4"/>
    <w:uiPriority w:val="9"/>
    <w:rsid w:val="0088317C"/>
    <w:rPr>
      <w:rFonts w:ascii="Arial" w:eastAsiaTheme="majorEastAsia" w:hAnsi="Arial" w:cs="Arial"/>
      <w:b/>
      <w:bCs/>
    </w:rPr>
  </w:style>
  <w:style w:type="paragraph" w:styleId="ListNumber">
    <w:name w:val="List Number"/>
    <w:aliases w:val="(B01) Body Text (Level 1)"/>
    <w:uiPriority w:val="99"/>
    <w:unhideWhenUsed/>
    <w:rsid w:val="00052CA9"/>
    <w:pPr>
      <w:numPr>
        <w:numId w:val="1"/>
      </w:numPr>
      <w:spacing w:before="240" w:after="240" w:line="240" w:lineRule="auto"/>
    </w:pPr>
    <w:rPr>
      <w:rFonts w:ascii="Arial" w:hAnsi="Arial"/>
    </w:rPr>
  </w:style>
  <w:style w:type="paragraph" w:customStyle="1" w:styleId="B02BodyTextLevel2">
    <w:name w:val="(B02) Body Text (Level 2)"/>
    <w:link w:val="B02BodyTextLevel2Char"/>
    <w:qFormat/>
    <w:rsid w:val="00855890"/>
    <w:pPr>
      <w:numPr>
        <w:numId w:val="2"/>
      </w:numPr>
      <w:spacing w:before="240" w:after="240" w:line="240" w:lineRule="auto"/>
    </w:pPr>
    <w:rPr>
      <w:rFonts w:ascii="Arial" w:hAnsi="Arial"/>
    </w:rPr>
  </w:style>
  <w:style w:type="character" w:customStyle="1" w:styleId="B02BodyTextLevel2Char">
    <w:name w:val="(B02) Body Text (Level 2) Char"/>
    <w:basedOn w:val="DefaultParagraphFont"/>
    <w:link w:val="B02BodyTextLevel2"/>
    <w:rsid w:val="00855890"/>
    <w:rPr>
      <w:rFonts w:ascii="Arial" w:hAnsi="Arial"/>
    </w:rPr>
  </w:style>
  <w:style w:type="paragraph" w:customStyle="1" w:styleId="B03BodyTextLevel3">
    <w:name w:val="(B03) Body Text (Level 3)"/>
    <w:link w:val="B03BodyTextLevel3Char"/>
    <w:qFormat/>
    <w:rsid w:val="00855890"/>
    <w:pPr>
      <w:numPr>
        <w:numId w:val="3"/>
      </w:numPr>
      <w:spacing w:before="240" w:after="240" w:line="240" w:lineRule="auto"/>
    </w:pPr>
    <w:rPr>
      <w:rFonts w:ascii="Arial" w:hAnsi="Arial"/>
    </w:rPr>
  </w:style>
  <w:style w:type="character" w:customStyle="1" w:styleId="B03BodyTextLevel3Char">
    <w:name w:val="(B03) Body Text (Level 3) Char"/>
    <w:basedOn w:val="DefaultParagraphFont"/>
    <w:link w:val="B03BodyTextLevel3"/>
    <w:rsid w:val="00855890"/>
    <w:rPr>
      <w:rFonts w:ascii="Arial" w:hAnsi="Arial"/>
    </w:rPr>
  </w:style>
  <w:style w:type="paragraph" w:customStyle="1" w:styleId="B04BodyTextLevel4">
    <w:name w:val="(B04) Body Text (Level 4)"/>
    <w:link w:val="B04BodyTextLevel4Char"/>
    <w:qFormat/>
    <w:rsid w:val="00F4074D"/>
    <w:pPr>
      <w:numPr>
        <w:numId w:val="4"/>
      </w:numPr>
      <w:spacing w:before="240" w:after="240" w:line="240" w:lineRule="auto"/>
    </w:pPr>
    <w:rPr>
      <w:rFonts w:ascii="Arial" w:hAnsi="Arial"/>
    </w:rPr>
  </w:style>
  <w:style w:type="character" w:customStyle="1" w:styleId="B04BodyTextLevel4Char">
    <w:name w:val="(B04) Body Text (Level 4) Char"/>
    <w:basedOn w:val="DefaultParagraphFont"/>
    <w:link w:val="B04BodyTextLevel4"/>
    <w:rsid w:val="00F4074D"/>
    <w:rPr>
      <w:rFonts w:ascii="Arial" w:hAnsi="Arial"/>
    </w:rPr>
  </w:style>
  <w:style w:type="paragraph" w:styleId="Footer">
    <w:name w:val="footer"/>
    <w:aliases w:val="(X) Footer"/>
    <w:link w:val="FooterChar"/>
    <w:uiPriority w:val="99"/>
    <w:unhideWhenUsed/>
    <w:rsid w:val="00080FA3"/>
    <w:pPr>
      <w:tabs>
        <w:tab w:val="center" w:pos="4513"/>
        <w:tab w:val="right" w:pos="9026"/>
      </w:tabs>
      <w:spacing w:after="0" w:line="240" w:lineRule="auto"/>
      <w:jc w:val="center"/>
    </w:pPr>
    <w:rPr>
      <w:rFonts w:ascii="Arial" w:hAnsi="Arial" w:cs="Arial"/>
      <w:sz w:val="20"/>
      <w:szCs w:val="20"/>
    </w:rPr>
  </w:style>
  <w:style w:type="character" w:customStyle="1" w:styleId="FooterChar">
    <w:name w:val="Footer Char"/>
    <w:aliases w:val="(X) Footer Char"/>
    <w:basedOn w:val="DefaultParagraphFont"/>
    <w:link w:val="Footer"/>
    <w:uiPriority w:val="99"/>
    <w:rsid w:val="00080FA3"/>
    <w:rPr>
      <w:rFonts w:ascii="Arial" w:hAnsi="Arial" w:cs="Arial"/>
      <w:sz w:val="20"/>
      <w:szCs w:val="20"/>
    </w:rPr>
  </w:style>
  <w:style w:type="paragraph" w:customStyle="1" w:styleId="A9DocumentTitle">
    <w:name w:val="(A9) Document Title"/>
    <w:link w:val="A9DocumentTitleChar"/>
    <w:qFormat/>
    <w:rsid w:val="004C6111"/>
    <w:pPr>
      <w:spacing w:before="120" w:after="120" w:line="240" w:lineRule="auto"/>
      <w:contextualSpacing/>
      <w:jc w:val="center"/>
    </w:pPr>
    <w:rPr>
      <w:rFonts w:ascii="Arial" w:hAnsi="Arial" w:cs="Arial"/>
      <w:b/>
      <w:sz w:val="56"/>
    </w:rPr>
  </w:style>
  <w:style w:type="paragraph" w:customStyle="1" w:styleId="B08CentralisedBodyText">
    <w:name w:val="(B08) Centralised Body Text"/>
    <w:link w:val="B08CentralisedBodyTextChar"/>
    <w:qFormat/>
    <w:rsid w:val="00327427"/>
    <w:pPr>
      <w:spacing w:before="240" w:after="240" w:line="240" w:lineRule="auto"/>
      <w:jc w:val="center"/>
    </w:pPr>
    <w:rPr>
      <w:rFonts w:ascii="Arial" w:hAnsi="Arial" w:cs="Arial"/>
    </w:rPr>
  </w:style>
  <w:style w:type="paragraph" w:styleId="TOCHeading">
    <w:name w:val="TOC Heading"/>
    <w:aliases w:val="(X) TOC Heading"/>
    <w:next w:val="Normal"/>
    <w:uiPriority w:val="39"/>
    <w:unhideWhenUsed/>
    <w:qFormat/>
    <w:rsid w:val="004C6111"/>
    <w:pPr>
      <w:shd w:val="clear" w:color="auto" w:fill="3C3C3C"/>
    </w:pPr>
    <w:rPr>
      <w:rFonts w:ascii="Arial" w:eastAsiaTheme="majorEastAsia" w:hAnsi="Arial" w:cs="Arial"/>
      <w:b/>
      <w:bCs/>
      <w:color w:val="FBBA00"/>
      <w:sz w:val="36"/>
      <w:szCs w:val="36"/>
      <w:lang w:val="en-US"/>
    </w:rPr>
  </w:style>
  <w:style w:type="paragraph" w:styleId="TOC1">
    <w:name w:val="toc 1"/>
    <w:aliases w:val="(X) TOC 1"/>
    <w:next w:val="Normal"/>
    <w:autoRedefine/>
    <w:uiPriority w:val="39"/>
    <w:unhideWhenUsed/>
    <w:rsid w:val="0092024B"/>
    <w:pPr>
      <w:tabs>
        <w:tab w:val="right" w:leader="dot" w:pos="9962"/>
      </w:tabs>
      <w:spacing w:before="120" w:after="120"/>
    </w:pPr>
    <w:rPr>
      <w:rFonts w:ascii="Arial" w:hAnsi="Arial" w:cs="Arial"/>
    </w:rPr>
  </w:style>
  <w:style w:type="character" w:customStyle="1" w:styleId="Heading5Char">
    <w:name w:val="Heading 5 Char"/>
    <w:aliases w:val="(A1) Heading 1 Char"/>
    <w:basedOn w:val="DefaultParagraphFont"/>
    <w:link w:val="Heading5"/>
    <w:uiPriority w:val="9"/>
    <w:rsid w:val="00DA3523"/>
    <w:rPr>
      <w:rFonts w:ascii="Arial" w:eastAsiaTheme="majorEastAsia" w:hAnsi="Arial" w:cs="Arial"/>
      <w:b/>
      <w:bCs/>
      <w:iCs/>
      <w:color w:val="3C3C3C"/>
      <w:sz w:val="40"/>
      <w:szCs w:val="40"/>
    </w:rPr>
  </w:style>
  <w:style w:type="paragraph" w:styleId="TOC2">
    <w:name w:val="toc 2"/>
    <w:aliases w:val="(X) TOC 2"/>
    <w:next w:val="Normal"/>
    <w:autoRedefine/>
    <w:uiPriority w:val="39"/>
    <w:unhideWhenUsed/>
    <w:rsid w:val="00147376"/>
    <w:pPr>
      <w:tabs>
        <w:tab w:val="left" w:pos="1276"/>
        <w:tab w:val="right" w:leader="dot" w:pos="9962"/>
      </w:tabs>
      <w:spacing w:before="120" w:after="120"/>
      <w:ind w:left="567"/>
    </w:pPr>
    <w:rPr>
      <w:rFonts w:ascii="Arial" w:hAnsi="Arial" w:cs="Arial"/>
      <w:noProof/>
    </w:rPr>
  </w:style>
  <w:style w:type="paragraph" w:styleId="TOC3">
    <w:name w:val="toc 3"/>
    <w:aliases w:val="(X) TOC 3"/>
    <w:next w:val="Normal"/>
    <w:autoRedefine/>
    <w:uiPriority w:val="39"/>
    <w:unhideWhenUsed/>
    <w:rsid w:val="00147376"/>
    <w:pPr>
      <w:tabs>
        <w:tab w:val="left" w:pos="2127"/>
        <w:tab w:val="right" w:leader="dot" w:pos="9962"/>
      </w:tabs>
      <w:spacing w:before="120" w:after="120" w:line="240" w:lineRule="auto"/>
      <w:ind w:left="1276"/>
    </w:pPr>
    <w:rPr>
      <w:rFonts w:ascii="Arial" w:hAnsi="Arial" w:cs="Arial"/>
      <w:noProof/>
    </w:rPr>
  </w:style>
  <w:style w:type="character" w:styleId="Hyperlink">
    <w:name w:val="Hyperlink"/>
    <w:aliases w:val="(X) Hyperlink"/>
    <w:basedOn w:val="DefaultParagraphFont"/>
    <w:uiPriority w:val="99"/>
    <w:unhideWhenUsed/>
    <w:rsid w:val="005D4E38"/>
    <w:rPr>
      <w:color w:val="0563C1" w:themeColor="hyperlink"/>
      <w:u w:val="single"/>
    </w:rPr>
  </w:style>
  <w:style w:type="paragraph" w:styleId="Caption">
    <w:name w:val="caption"/>
    <w:aliases w:val="(X) Caption"/>
    <w:next w:val="Normal"/>
    <w:uiPriority w:val="35"/>
    <w:unhideWhenUsed/>
    <w:qFormat/>
    <w:rsid w:val="0088317C"/>
    <w:pPr>
      <w:spacing w:before="120" w:after="120"/>
      <w:jc w:val="center"/>
    </w:pPr>
    <w:rPr>
      <w:rFonts w:ascii="Arial" w:hAnsi="Arial" w:cs="Arial"/>
      <w:b/>
      <w:bCs/>
      <w:i/>
      <w:iCs/>
    </w:rPr>
  </w:style>
  <w:style w:type="table" w:styleId="TableGrid">
    <w:name w:val="Table Grid"/>
    <w:basedOn w:val="TableNormal"/>
    <w:uiPriority w:val="39"/>
    <w:locked/>
    <w:rsid w:val="005D4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X) Spacing"/>
    <w:uiPriority w:val="1"/>
    <w:qFormat/>
    <w:rsid w:val="0013013B"/>
    <w:pPr>
      <w:spacing w:after="0" w:line="240" w:lineRule="auto"/>
      <w:contextualSpacing/>
    </w:pPr>
    <w:rPr>
      <w:rFonts w:ascii="Arial" w:hAnsi="Arial" w:cs="Arial"/>
    </w:rPr>
  </w:style>
  <w:style w:type="paragraph" w:styleId="BalloonText">
    <w:name w:val="Balloon Text"/>
    <w:basedOn w:val="Normal"/>
    <w:link w:val="BalloonTextChar"/>
    <w:uiPriority w:val="99"/>
    <w:semiHidden/>
    <w:unhideWhenUsed/>
    <w:rsid w:val="00C9093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3C"/>
    <w:rPr>
      <w:rFonts w:ascii="Segoe UI" w:hAnsi="Segoe UI" w:cs="Segoe UI"/>
      <w:sz w:val="18"/>
      <w:szCs w:val="18"/>
    </w:rPr>
  </w:style>
  <w:style w:type="paragraph" w:customStyle="1" w:styleId="D1TableHeadingYellow">
    <w:name w:val="(D1) Table Heading (Yellow)"/>
    <w:basedOn w:val="B05BodyText"/>
    <w:link w:val="D1TableHeadingYellowChar"/>
    <w:qFormat/>
    <w:rsid w:val="00DA3523"/>
    <w:pPr>
      <w:spacing w:before="120" w:after="120"/>
    </w:pPr>
    <w:rPr>
      <w:b/>
      <w:color w:val="FBBA00"/>
      <w:sz w:val="20"/>
    </w:rPr>
  </w:style>
  <w:style w:type="character" w:customStyle="1" w:styleId="D1TableHeadingYellowChar">
    <w:name w:val="(D1) Table Heading (Yellow) Char"/>
    <w:basedOn w:val="DefaultParagraphFont"/>
    <w:link w:val="D1TableHeadingYellow"/>
    <w:rsid w:val="00DA3523"/>
    <w:rPr>
      <w:rFonts w:ascii="Arial" w:hAnsi="Arial" w:cs="Arial"/>
      <w:b/>
      <w:color w:val="FBBA00"/>
      <w:sz w:val="20"/>
    </w:rPr>
  </w:style>
  <w:style w:type="paragraph" w:customStyle="1" w:styleId="D2TableBodyText">
    <w:name w:val="(D2) Table Body Text"/>
    <w:basedOn w:val="B05BodyText"/>
    <w:link w:val="D2TableBodyTextChar"/>
    <w:qFormat/>
    <w:rsid w:val="005F3EE4"/>
    <w:pPr>
      <w:spacing w:before="120" w:after="120"/>
    </w:pPr>
    <w:rPr>
      <w:sz w:val="20"/>
    </w:rPr>
  </w:style>
  <w:style w:type="character" w:customStyle="1" w:styleId="D2TableBodyTextChar">
    <w:name w:val="(D2) Table Body Text Char"/>
    <w:basedOn w:val="DefaultParagraphFont"/>
    <w:link w:val="D2TableBodyText"/>
    <w:rsid w:val="005F3EE4"/>
    <w:rPr>
      <w:rFonts w:ascii="Arial" w:hAnsi="Arial" w:cs="Arial"/>
      <w:sz w:val="20"/>
    </w:rPr>
  </w:style>
  <w:style w:type="paragraph" w:customStyle="1" w:styleId="D3TableNumberedList">
    <w:name w:val="(D3) Table Numbered List"/>
    <w:basedOn w:val="B05BodyText"/>
    <w:link w:val="D3TableNumberedListChar"/>
    <w:qFormat/>
    <w:rsid w:val="005F3EE4"/>
    <w:pPr>
      <w:numPr>
        <w:numId w:val="5"/>
      </w:numPr>
      <w:spacing w:before="120" w:after="120"/>
      <w:ind w:left="873" w:hanging="448"/>
    </w:pPr>
    <w:rPr>
      <w:sz w:val="20"/>
    </w:rPr>
  </w:style>
  <w:style w:type="character" w:customStyle="1" w:styleId="D3TableNumberedListChar">
    <w:name w:val="(D3) Table Numbered List Char"/>
    <w:basedOn w:val="DefaultParagraphFont"/>
    <w:link w:val="D3TableNumberedList"/>
    <w:rsid w:val="005F3EE4"/>
    <w:rPr>
      <w:rFonts w:ascii="Arial" w:hAnsi="Arial" w:cs="Arial"/>
      <w:sz w:val="20"/>
    </w:rPr>
  </w:style>
  <w:style w:type="paragraph" w:customStyle="1" w:styleId="D4TableBullet">
    <w:name w:val="(D4) Table Bullet"/>
    <w:basedOn w:val="B05BodyText"/>
    <w:link w:val="D4TableBulletChar"/>
    <w:qFormat/>
    <w:rsid w:val="005F3EE4"/>
    <w:pPr>
      <w:numPr>
        <w:numId w:val="6"/>
      </w:numPr>
      <w:spacing w:before="120" w:after="120"/>
      <w:ind w:left="873" w:hanging="448"/>
    </w:pPr>
    <w:rPr>
      <w:sz w:val="20"/>
    </w:rPr>
  </w:style>
  <w:style w:type="character" w:customStyle="1" w:styleId="D4TableBulletChar">
    <w:name w:val="(D4) Table Bullet Char"/>
    <w:basedOn w:val="DefaultParagraphFont"/>
    <w:link w:val="D4TableBullet"/>
    <w:rsid w:val="005F3EE4"/>
    <w:rPr>
      <w:rFonts w:ascii="Arial" w:hAnsi="Arial" w:cs="Arial"/>
      <w:sz w:val="20"/>
    </w:rPr>
  </w:style>
  <w:style w:type="paragraph" w:customStyle="1" w:styleId="D5TableSub-bullet">
    <w:name w:val="(D5) Table Sub-bullet"/>
    <w:basedOn w:val="B05BodyText"/>
    <w:link w:val="D5TableSub-bulletChar"/>
    <w:qFormat/>
    <w:rsid w:val="005F3EE4"/>
    <w:pPr>
      <w:numPr>
        <w:numId w:val="7"/>
      </w:numPr>
      <w:spacing w:before="120" w:after="120"/>
      <w:ind w:left="1299" w:hanging="448"/>
    </w:pPr>
    <w:rPr>
      <w:sz w:val="20"/>
    </w:rPr>
  </w:style>
  <w:style w:type="character" w:customStyle="1" w:styleId="D5TableSub-bulletChar">
    <w:name w:val="(D5) Table Sub-bullet Char"/>
    <w:basedOn w:val="DefaultParagraphFont"/>
    <w:link w:val="D5TableSub-bullet"/>
    <w:rsid w:val="005F3EE4"/>
    <w:rPr>
      <w:rFonts w:ascii="Arial" w:hAnsi="Arial" w:cs="Arial"/>
      <w:sz w:val="20"/>
    </w:rPr>
  </w:style>
  <w:style w:type="paragraph" w:styleId="FootnoteText">
    <w:name w:val="footnote text"/>
    <w:aliases w:val="(X) Footnote Text"/>
    <w:link w:val="FootnoteTextChar"/>
    <w:uiPriority w:val="99"/>
    <w:unhideWhenUsed/>
    <w:rsid w:val="00FB63BD"/>
    <w:pPr>
      <w:spacing w:after="0"/>
    </w:pPr>
    <w:rPr>
      <w:rFonts w:ascii="Arial" w:hAnsi="Arial" w:cs="Arial"/>
      <w:sz w:val="16"/>
      <w:szCs w:val="16"/>
    </w:rPr>
  </w:style>
  <w:style w:type="character" w:customStyle="1" w:styleId="FootnoteTextChar">
    <w:name w:val="Footnote Text Char"/>
    <w:aliases w:val="(X) Footnote Text Char"/>
    <w:basedOn w:val="DefaultParagraphFont"/>
    <w:link w:val="FootnoteText"/>
    <w:uiPriority w:val="99"/>
    <w:rsid w:val="00FB63BD"/>
    <w:rPr>
      <w:rFonts w:ascii="Arial" w:hAnsi="Arial" w:cs="Arial"/>
      <w:sz w:val="16"/>
      <w:szCs w:val="16"/>
    </w:rPr>
  </w:style>
  <w:style w:type="character" w:styleId="FootnoteReference">
    <w:name w:val="footnote reference"/>
    <w:basedOn w:val="DefaultParagraphFont"/>
    <w:uiPriority w:val="99"/>
    <w:semiHidden/>
    <w:unhideWhenUsed/>
    <w:rsid w:val="0092024B"/>
    <w:rPr>
      <w:vertAlign w:val="superscript"/>
    </w:rPr>
  </w:style>
  <w:style w:type="paragraph" w:customStyle="1" w:styleId="C1BulletLevel1">
    <w:name w:val="(C1) Bullet Level 1"/>
    <w:link w:val="C1BulletLevel1Char"/>
    <w:qFormat/>
    <w:rsid w:val="00065948"/>
    <w:pPr>
      <w:numPr>
        <w:numId w:val="8"/>
      </w:numPr>
      <w:spacing w:before="160" w:line="240" w:lineRule="auto"/>
      <w:ind w:left="1134" w:hanging="567"/>
    </w:pPr>
    <w:rPr>
      <w:rFonts w:ascii="Arial" w:hAnsi="Arial" w:cs="Arial"/>
    </w:rPr>
  </w:style>
  <w:style w:type="character" w:customStyle="1" w:styleId="C1BulletLevel1Char">
    <w:name w:val="(C1) Bullet Level 1 Char"/>
    <w:basedOn w:val="DefaultParagraphFont"/>
    <w:link w:val="C1BulletLevel1"/>
    <w:rsid w:val="00065948"/>
    <w:rPr>
      <w:rFonts w:ascii="Arial" w:hAnsi="Arial" w:cs="Arial"/>
    </w:rPr>
  </w:style>
  <w:style w:type="paragraph" w:customStyle="1" w:styleId="C2BulletLevel2">
    <w:name w:val="(C2) Bullet Level 2"/>
    <w:link w:val="C2BulletLevel2Char"/>
    <w:qFormat/>
    <w:rsid w:val="003F18DA"/>
    <w:pPr>
      <w:numPr>
        <w:numId w:val="9"/>
      </w:numPr>
      <w:spacing w:before="160" w:line="240" w:lineRule="auto"/>
      <w:ind w:left="1701" w:hanging="567"/>
    </w:pPr>
    <w:rPr>
      <w:rFonts w:ascii="Arial" w:hAnsi="Arial" w:cs="Arial"/>
    </w:rPr>
  </w:style>
  <w:style w:type="character" w:customStyle="1" w:styleId="C2BulletLevel2Char">
    <w:name w:val="(C2) Bullet Level 2 Char"/>
    <w:basedOn w:val="DefaultParagraphFont"/>
    <w:link w:val="C2BulletLevel2"/>
    <w:rsid w:val="003F18DA"/>
    <w:rPr>
      <w:rFonts w:ascii="Arial" w:hAnsi="Arial" w:cs="Arial"/>
    </w:rPr>
  </w:style>
  <w:style w:type="paragraph" w:customStyle="1" w:styleId="C3BulletLevel3">
    <w:name w:val="(C3) Bullet Level 3"/>
    <w:link w:val="C3BulletLevel3Char"/>
    <w:qFormat/>
    <w:rsid w:val="003F18DA"/>
    <w:pPr>
      <w:numPr>
        <w:numId w:val="10"/>
      </w:numPr>
      <w:spacing w:before="160"/>
      <w:ind w:left="2268" w:hanging="567"/>
    </w:pPr>
    <w:rPr>
      <w:rFonts w:ascii="Arial" w:hAnsi="Arial" w:cs="Arial"/>
    </w:rPr>
  </w:style>
  <w:style w:type="character" w:customStyle="1" w:styleId="C3BulletLevel3Char">
    <w:name w:val="(C3) Bullet Level 3 Char"/>
    <w:basedOn w:val="DefaultParagraphFont"/>
    <w:link w:val="C3BulletLevel3"/>
    <w:rsid w:val="003F18DA"/>
    <w:rPr>
      <w:rFonts w:ascii="Arial" w:hAnsi="Arial" w:cs="Arial"/>
    </w:rPr>
  </w:style>
  <w:style w:type="paragraph" w:customStyle="1" w:styleId="XFooterText">
    <w:name w:val="(X) Footer Text"/>
    <w:link w:val="XFooterTextChar"/>
    <w:qFormat/>
    <w:rsid w:val="00CE6392"/>
    <w:pPr>
      <w:spacing w:after="0" w:line="240" w:lineRule="auto"/>
    </w:pPr>
    <w:rPr>
      <w:rFonts w:ascii="Arial" w:hAnsi="Arial" w:cs="Arial"/>
      <w:sz w:val="16"/>
      <w:szCs w:val="16"/>
    </w:rPr>
  </w:style>
  <w:style w:type="paragraph" w:customStyle="1" w:styleId="XLogo">
    <w:name w:val="(X) Logo"/>
    <w:basedOn w:val="Normal"/>
    <w:link w:val="XLogoChar"/>
    <w:qFormat/>
    <w:rsid w:val="00FF7E95"/>
    <w:pPr>
      <w:spacing w:before="0" w:after="0"/>
      <w:ind w:right="-115"/>
      <w:jc w:val="right"/>
    </w:pPr>
    <w:rPr>
      <w:noProof/>
      <w:sz w:val="10"/>
      <w:lang w:eastAsia="en-GB"/>
    </w:rPr>
  </w:style>
  <w:style w:type="character" w:styleId="PlaceholderText">
    <w:name w:val="Placeholder Text"/>
    <w:basedOn w:val="DefaultParagraphFont"/>
    <w:uiPriority w:val="99"/>
    <w:semiHidden/>
    <w:rsid w:val="00C53D35"/>
    <w:rPr>
      <w:color w:val="808080"/>
    </w:rPr>
  </w:style>
  <w:style w:type="paragraph" w:customStyle="1" w:styleId="B05BodyText">
    <w:name w:val="(B05) Body Text"/>
    <w:link w:val="B05BodyTextChar"/>
    <w:qFormat/>
    <w:rsid w:val="00C53D35"/>
    <w:pPr>
      <w:spacing w:before="240" w:after="240" w:line="240" w:lineRule="auto"/>
    </w:pPr>
    <w:rPr>
      <w:rFonts w:ascii="Arial" w:hAnsi="Arial" w:cs="Arial"/>
    </w:rPr>
  </w:style>
  <w:style w:type="paragraph" w:customStyle="1" w:styleId="B06BoldBodyText">
    <w:name w:val="(B06) Bold Body Text"/>
    <w:link w:val="B06BoldBodyTextChar"/>
    <w:qFormat/>
    <w:rsid w:val="00531E26"/>
    <w:pPr>
      <w:spacing w:before="240" w:after="240" w:line="240" w:lineRule="auto"/>
    </w:pPr>
    <w:rPr>
      <w:rFonts w:ascii="Arial" w:hAnsi="Arial" w:cs="Arial"/>
      <w:b/>
    </w:rPr>
  </w:style>
  <w:style w:type="character" w:customStyle="1" w:styleId="B05BodyTextChar">
    <w:name w:val="(B05) Body Text Char"/>
    <w:basedOn w:val="DefaultParagraphFont"/>
    <w:link w:val="B05BodyText"/>
    <w:rsid w:val="00C53D35"/>
    <w:rPr>
      <w:rFonts w:ascii="Arial" w:hAnsi="Arial" w:cs="Arial"/>
    </w:rPr>
  </w:style>
  <w:style w:type="paragraph" w:customStyle="1" w:styleId="B07ItalicBodyText">
    <w:name w:val="(B07) Italic Body Text"/>
    <w:link w:val="B07ItalicBodyTextChar"/>
    <w:qFormat/>
    <w:rsid w:val="001D616B"/>
    <w:pPr>
      <w:spacing w:before="240" w:after="240" w:line="240" w:lineRule="auto"/>
    </w:pPr>
    <w:rPr>
      <w:rFonts w:ascii="Arial" w:hAnsi="Arial" w:cs="Arial"/>
      <w:i/>
    </w:rPr>
  </w:style>
  <w:style w:type="character" w:customStyle="1" w:styleId="B06BoldBodyTextChar">
    <w:name w:val="(B06) Bold Body Text Char"/>
    <w:basedOn w:val="DefaultParagraphFont"/>
    <w:link w:val="B06BoldBodyText"/>
    <w:rsid w:val="00531E26"/>
    <w:rPr>
      <w:rFonts w:ascii="Arial" w:hAnsi="Arial" w:cs="Arial"/>
      <w:b/>
    </w:rPr>
  </w:style>
  <w:style w:type="character" w:customStyle="1" w:styleId="A9DocumentTitleChar">
    <w:name w:val="(A9) Document Title Char"/>
    <w:basedOn w:val="DefaultParagraphFont"/>
    <w:link w:val="A9DocumentTitle"/>
    <w:rsid w:val="004C6111"/>
    <w:rPr>
      <w:rFonts w:ascii="Arial" w:hAnsi="Arial" w:cs="Arial"/>
      <w:b/>
      <w:sz w:val="56"/>
    </w:rPr>
  </w:style>
  <w:style w:type="character" w:customStyle="1" w:styleId="B07ItalicBodyTextChar">
    <w:name w:val="(B07) Italic Body Text Char"/>
    <w:basedOn w:val="DefaultParagraphFont"/>
    <w:link w:val="B07ItalicBodyText"/>
    <w:rsid w:val="001D616B"/>
    <w:rPr>
      <w:rFonts w:ascii="Arial" w:hAnsi="Arial" w:cs="Arial"/>
      <w:i/>
    </w:rPr>
  </w:style>
  <w:style w:type="paragraph" w:customStyle="1" w:styleId="B09CentralisedBoldBodyText">
    <w:name w:val="(B09) Centralised Bold Body Text"/>
    <w:link w:val="B09CentralisedBoldBodyTextChar"/>
    <w:qFormat/>
    <w:rsid w:val="00327427"/>
    <w:pPr>
      <w:spacing w:before="240" w:after="240" w:line="240" w:lineRule="auto"/>
      <w:jc w:val="center"/>
    </w:pPr>
    <w:rPr>
      <w:rFonts w:ascii="Arial" w:hAnsi="Arial"/>
      <w:b/>
    </w:rPr>
  </w:style>
  <w:style w:type="character" w:customStyle="1" w:styleId="B08CentralisedBodyTextChar">
    <w:name w:val="(B08) Centralised Body Text Char"/>
    <w:basedOn w:val="DefaultParagraphFont"/>
    <w:link w:val="B08CentralisedBodyText"/>
    <w:rsid w:val="00327427"/>
    <w:rPr>
      <w:rFonts w:ascii="Arial" w:hAnsi="Arial" w:cs="Arial"/>
    </w:rPr>
  </w:style>
  <w:style w:type="paragraph" w:customStyle="1" w:styleId="B10CentralisedItalicBodyText">
    <w:name w:val="(B10) Centralised Italic Body Text"/>
    <w:link w:val="B10CentralisedItalicBodyTextChar"/>
    <w:qFormat/>
    <w:rsid w:val="00327427"/>
    <w:pPr>
      <w:spacing w:before="240" w:after="240" w:line="240" w:lineRule="auto"/>
      <w:jc w:val="center"/>
    </w:pPr>
    <w:rPr>
      <w:rFonts w:ascii="Arial" w:hAnsi="Arial" w:cs="Arial"/>
      <w:i/>
    </w:rPr>
  </w:style>
  <w:style w:type="character" w:customStyle="1" w:styleId="B09CentralisedBoldBodyTextChar">
    <w:name w:val="(B09) Centralised Bold Body Text Char"/>
    <w:basedOn w:val="DefaultParagraphFont"/>
    <w:link w:val="B09CentralisedBoldBodyText"/>
    <w:rsid w:val="00327427"/>
    <w:rPr>
      <w:rFonts w:ascii="Arial" w:hAnsi="Arial"/>
      <w:b/>
    </w:rPr>
  </w:style>
  <w:style w:type="paragraph" w:customStyle="1" w:styleId="E1ContentInstruction">
    <w:name w:val="(E1) Content Instruction"/>
    <w:link w:val="E1ContentInstructionChar"/>
    <w:qFormat/>
    <w:rsid w:val="00B464D9"/>
    <w:pPr>
      <w:spacing w:before="240" w:after="240" w:line="240" w:lineRule="auto"/>
    </w:pPr>
    <w:rPr>
      <w:rFonts w:ascii="Arial" w:hAnsi="Arial" w:cs="Arial"/>
      <w:b/>
      <w:i/>
      <w:color w:val="0070C0"/>
    </w:rPr>
  </w:style>
  <w:style w:type="character" w:customStyle="1" w:styleId="B10CentralisedItalicBodyTextChar">
    <w:name w:val="(B10) Centralised Italic Body Text Char"/>
    <w:basedOn w:val="DefaultParagraphFont"/>
    <w:link w:val="B10CentralisedItalicBodyText"/>
    <w:rsid w:val="00327427"/>
    <w:rPr>
      <w:rFonts w:ascii="Arial" w:hAnsi="Arial" w:cs="Arial"/>
      <w:i/>
    </w:rPr>
  </w:style>
  <w:style w:type="character" w:styleId="PageNumber">
    <w:name w:val="page number"/>
    <w:basedOn w:val="DefaultParagraphFont"/>
    <w:semiHidden/>
    <w:rsid w:val="001B728C"/>
  </w:style>
  <w:style w:type="character" w:customStyle="1" w:styleId="E1ContentInstructionChar">
    <w:name w:val="(E1) Content Instruction Char"/>
    <w:basedOn w:val="DefaultParagraphFont"/>
    <w:link w:val="E1ContentInstruction"/>
    <w:rsid w:val="00B464D9"/>
    <w:rPr>
      <w:rFonts w:ascii="Arial" w:hAnsi="Arial" w:cs="Arial"/>
      <w:b/>
      <w:i/>
      <w:color w:val="0070C0"/>
    </w:rPr>
  </w:style>
  <w:style w:type="character" w:customStyle="1" w:styleId="XLogoChar">
    <w:name w:val="(X) Logo Char"/>
    <w:basedOn w:val="DefaultParagraphFont"/>
    <w:link w:val="XLogo"/>
    <w:rsid w:val="00FF7E95"/>
    <w:rPr>
      <w:rFonts w:ascii="Arial" w:hAnsi="Arial" w:cs="Arial"/>
      <w:noProof/>
      <w:sz w:val="10"/>
      <w:lang w:eastAsia="en-GB"/>
    </w:rPr>
  </w:style>
  <w:style w:type="character" w:customStyle="1" w:styleId="XFooterTextChar">
    <w:name w:val="(X) Footer Text Char"/>
    <w:basedOn w:val="DefaultParagraphFont"/>
    <w:link w:val="XFooterText"/>
    <w:rsid w:val="00CE6392"/>
    <w:rPr>
      <w:rFonts w:ascii="Arial" w:hAnsi="Arial" w:cs="Arial"/>
      <w:sz w:val="16"/>
      <w:szCs w:val="16"/>
    </w:rPr>
  </w:style>
  <w:style w:type="paragraph" w:customStyle="1" w:styleId="XHeaderText">
    <w:name w:val="(X) Header Text"/>
    <w:link w:val="XHeaderTextChar"/>
    <w:qFormat/>
    <w:rsid w:val="001B728C"/>
    <w:pPr>
      <w:spacing w:after="0" w:line="240" w:lineRule="auto"/>
      <w:contextualSpacing/>
    </w:pPr>
    <w:rPr>
      <w:rFonts w:ascii="Arial" w:hAnsi="Arial" w:cs="Arial"/>
      <w:sz w:val="14"/>
      <w:szCs w:val="12"/>
    </w:rPr>
  </w:style>
  <w:style w:type="character" w:customStyle="1" w:styleId="Heading6Char">
    <w:name w:val="Heading 6 Char"/>
    <w:aliases w:val="(A2) Heading 2 Char"/>
    <w:basedOn w:val="DefaultParagraphFont"/>
    <w:link w:val="Heading6"/>
    <w:uiPriority w:val="9"/>
    <w:rsid w:val="00DA3523"/>
    <w:rPr>
      <w:rFonts w:ascii="Arial" w:eastAsiaTheme="majorEastAsia" w:hAnsi="Arial" w:cs="Arial"/>
      <w:b/>
      <w:bCs/>
      <w:iCs/>
      <w:color w:val="FBBA00"/>
      <w:sz w:val="32"/>
      <w:szCs w:val="32"/>
    </w:rPr>
  </w:style>
  <w:style w:type="character" w:customStyle="1" w:styleId="XHeaderTextChar">
    <w:name w:val="(X) Header Text Char"/>
    <w:basedOn w:val="DefaultParagraphFont"/>
    <w:link w:val="XHeaderText"/>
    <w:rsid w:val="001B728C"/>
    <w:rPr>
      <w:rFonts w:ascii="Arial" w:hAnsi="Arial" w:cs="Arial"/>
      <w:sz w:val="14"/>
      <w:szCs w:val="12"/>
    </w:rPr>
  </w:style>
  <w:style w:type="paragraph" w:customStyle="1" w:styleId="F1FigurePosition">
    <w:name w:val="(F1) Figure Position"/>
    <w:link w:val="F1FigurePositionChar"/>
    <w:qFormat/>
    <w:rsid w:val="003A0211"/>
    <w:pPr>
      <w:spacing w:before="80" w:after="80" w:line="240" w:lineRule="auto"/>
      <w:jc w:val="center"/>
    </w:pPr>
    <w:rPr>
      <w:rFonts w:ascii="Arial" w:hAnsi="Arial" w:cs="Arial"/>
    </w:rPr>
  </w:style>
  <w:style w:type="character" w:customStyle="1" w:styleId="F1FigurePositionChar">
    <w:name w:val="(F1) Figure Position Char"/>
    <w:basedOn w:val="DefaultParagraphFont"/>
    <w:link w:val="F1FigurePosition"/>
    <w:rsid w:val="003A0211"/>
    <w:rPr>
      <w:rFonts w:ascii="Arial" w:hAnsi="Arial" w:cs="Arial"/>
    </w:rPr>
  </w:style>
  <w:style w:type="paragraph" w:styleId="TableofFigures">
    <w:name w:val="table of figures"/>
    <w:aliases w:val="(X) Table of Figures"/>
    <w:basedOn w:val="Normal"/>
    <w:next w:val="Normal"/>
    <w:uiPriority w:val="99"/>
    <w:unhideWhenUsed/>
    <w:locked/>
    <w:rsid w:val="005A7DA4"/>
    <w:pPr>
      <w:spacing w:after="0"/>
    </w:pPr>
  </w:style>
  <w:style w:type="paragraph" w:styleId="Header">
    <w:name w:val="header"/>
    <w:basedOn w:val="Normal"/>
    <w:link w:val="HeaderChar"/>
    <w:uiPriority w:val="99"/>
    <w:unhideWhenUsed/>
    <w:locked/>
    <w:rsid w:val="00D0247D"/>
    <w:pPr>
      <w:tabs>
        <w:tab w:val="center" w:pos="4513"/>
        <w:tab w:val="right" w:pos="9026"/>
      </w:tabs>
      <w:spacing w:before="0" w:after="0"/>
    </w:pPr>
  </w:style>
  <w:style w:type="character" w:customStyle="1" w:styleId="HeaderChar">
    <w:name w:val="Header Char"/>
    <w:basedOn w:val="DefaultParagraphFont"/>
    <w:link w:val="Header"/>
    <w:uiPriority w:val="99"/>
    <w:rsid w:val="00D0247D"/>
    <w:rPr>
      <w:rFonts w:ascii="Arial" w:hAnsi="Arial" w:cs="Arial"/>
    </w:rPr>
  </w:style>
  <w:style w:type="character" w:customStyle="1" w:styleId="Heading7Char">
    <w:name w:val="Heading 7 Char"/>
    <w:aliases w:val="(A3) Heading 3 Char"/>
    <w:basedOn w:val="DefaultParagraphFont"/>
    <w:link w:val="Heading7"/>
    <w:uiPriority w:val="9"/>
    <w:rsid w:val="00DA3523"/>
    <w:rPr>
      <w:rFonts w:ascii="Arial" w:eastAsiaTheme="majorEastAsia" w:hAnsi="Arial" w:cs="Arial"/>
      <w:b/>
      <w:bCs/>
      <w:iCs/>
      <w:color w:val="3C3C3C"/>
      <w:sz w:val="28"/>
      <w:szCs w:val="28"/>
    </w:rPr>
  </w:style>
  <w:style w:type="character" w:customStyle="1" w:styleId="Heading8Char">
    <w:name w:val="Heading 8 Char"/>
    <w:aliases w:val="(A4) Heading 4 Char"/>
    <w:basedOn w:val="DefaultParagraphFont"/>
    <w:link w:val="Heading8"/>
    <w:uiPriority w:val="9"/>
    <w:rsid w:val="00DA3523"/>
    <w:rPr>
      <w:rFonts w:ascii="Arial" w:eastAsiaTheme="majorEastAsia" w:hAnsi="Arial" w:cs="Arial"/>
      <w:b/>
      <w:bCs/>
      <w:iCs/>
    </w:rPr>
  </w:style>
  <w:style w:type="character" w:customStyle="1" w:styleId="Heading9Char">
    <w:name w:val="Heading 9 Char"/>
    <w:aliases w:val="(X) Heading 9 Char"/>
    <w:basedOn w:val="DefaultParagraphFont"/>
    <w:link w:val="Heading9"/>
    <w:uiPriority w:val="9"/>
    <w:semiHidden/>
    <w:rsid w:val="00FF33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rsid w:val="003B4EA2"/>
    <w:pPr>
      <w:ind w:left="720"/>
      <w:contextualSpacing/>
    </w:pPr>
  </w:style>
  <w:style w:type="paragraph" w:customStyle="1" w:styleId="C4NumberedList">
    <w:name w:val="(C4) Numbered List"/>
    <w:link w:val="C4NumberedListChar"/>
    <w:qFormat/>
    <w:rsid w:val="000274D9"/>
    <w:pPr>
      <w:numPr>
        <w:numId w:val="21"/>
      </w:numPr>
      <w:spacing w:before="160" w:line="240" w:lineRule="auto"/>
    </w:pPr>
    <w:rPr>
      <w:rFonts w:ascii="Arial" w:hAnsi="Arial" w:cs="Arial"/>
    </w:rPr>
  </w:style>
  <w:style w:type="character" w:customStyle="1" w:styleId="ListParagraphChar">
    <w:name w:val="List Paragraph Char"/>
    <w:basedOn w:val="DefaultParagraphFont"/>
    <w:link w:val="ListParagraph"/>
    <w:uiPriority w:val="34"/>
    <w:rsid w:val="00824B08"/>
    <w:rPr>
      <w:rFonts w:ascii="Arial" w:hAnsi="Arial" w:cs="Arial"/>
    </w:rPr>
  </w:style>
  <w:style w:type="character" w:customStyle="1" w:styleId="C4NumberedListChar">
    <w:name w:val="(C4) Numbered List Char"/>
    <w:basedOn w:val="ListParagraphChar"/>
    <w:link w:val="C4NumberedList"/>
    <w:rsid w:val="000274D9"/>
    <w:rPr>
      <w:rFonts w:ascii="Arial" w:hAnsi="Arial" w:cs="Arial"/>
    </w:rPr>
  </w:style>
  <w:style w:type="paragraph" w:customStyle="1" w:styleId="D0TableHeadingBlack">
    <w:name w:val="(D0) Table Heading (Black)"/>
    <w:link w:val="D0TableHeadingBlackChar"/>
    <w:qFormat/>
    <w:rsid w:val="00AA6A9A"/>
    <w:pPr>
      <w:spacing w:before="120" w:after="120" w:line="240" w:lineRule="auto"/>
    </w:pPr>
    <w:rPr>
      <w:rFonts w:ascii="Arial" w:hAnsi="Arial" w:cs="Arial"/>
      <w:b/>
      <w:sz w:val="20"/>
    </w:rPr>
  </w:style>
  <w:style w:type="character" w:customStyle="1" w:styleId="D0TableHeadingBlackChar">
    <w:name w:val="(D0) Table Heading (Black) Char"/>
    <w:basedOn w:val="DefaultParagraphFont"/>
    <w:link w:val="D0TableHeadingBlack"/>
    <w:rsid w:val="00AA6A9A"/>
    <w:rPr>
      <w:rFonts w:ascii="Arial" w:hAnsi="Arial" w:cs="Arial"/>
      <w:b/>
      <w:sz w:val="20"/>
    </w:rPr>
  </w:style>
  <w:style w:type="character" w:styleId="UnresolvedMention">
    <w:name w:val="Unresolved Mention"/>
    <w:basedOn w:val="DefaultParagraphFont"/>
    <w:uiPriority w:val="99"/>
    <w:semiHidden/>
    <w:unhideWhenUsed/>
    <w:rsid w:val="00160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lni.gov.uk/awrniguid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s.gov.uk/assets/biscore/employment-matters/docs/a/11-949-agency-workers-regulations-guid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pierconsulting.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ocuments\The%20Document%20Guys\003%20Projects\Pier%20Consulting\Templates\T001%20Ma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Template xmlns="6143a9bd-01e7-4b76-b6ee-ef1d17f066bc">Business Template</BusinessTempl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47416F17AB8544A177096C6157C24A" ma:contentTypeVersion="3" ma:contentTypeDescription="Create a new document." ma:contentTypeScope="" ma:versionID="a0f2b9d052c20ded00f27bdea7e29f74">
  <xsd:schema xmlns:xsd="http://www.w3.org/2001/XMLSchema" xmlns:xs="http://www.w3.org/2001/XMLSchema" xmlns:p="http://schemas.microsoft.com/office/2006/metadata/properties" xmlns:ns2="6143a9bd-01e7-4b76-b6ee-ef1d17f066bc" targetNamespace="http://schemas.microsoft.com/office/2006/metadata/properties" ma:root="true" ma:fieldsID="4d2f1f14039a43defefe4d30d30b3db6" ns2:_="">
    <xsd:import namespace="6143a9bd-01e7-4b76-b6ee-ef1d17f066bc"/>
    <xsd:element name="properties">
      <xsd:complexType>
        <xsd:sequence>
          <xsd:element name="documentManagement">
            <xsd:complexType>
              <xsd:all>
                <xsd:element ref="ns2:MediaServiceMetadata" minOccurs="0"/>
                <xsd:element ref="ns2:MediaServiceFastMetadata" minOccurs="0"/>
                <xsd:element ref="ns2:Business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3a9bd-01e7-4b76-b6ee-ef1d17f06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usinessTemplate" ma:index="10" nillable="true" ma:displayName="Template Type" ma:format="Dropdown" ma:internalName="BusinessTempl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2C0AC-30C3-4FE7-AB70-83BEBBFBE3FD}">
  <ds:schemaRefs>
    <ds:schemaRef ds:uri="http://schemas.openxmlformats.org/officeDocument/2006/bibliography"/>
  </ds:schemaRefs>
</ds:datastoreItem>
</file>

<file path=customXml/itemProps2.xml><?xml version="1.0" encoding="utf-8"?>
<ds:datastoreItem xmlns:ds="http://schemas.openxmlformats.org/officeDocument/2006/customXml" ds:itemID="{C251F304-76FA-417F-91AA-50D545E50685}">
  <ds:schemaRefs>
    <ds:schemaRef ds:uri="http://schemas.microsoft.com/sharepoint/v3/contenttype/forms"/>
  </ds:schemaRefs>
</ds:datastoreItem>
</file>

<file path=customXml/itemProps3.xml><?xml version="1.0" encoding="utf-8"?>
<ds:datastoreItem xmlns:ds="http://schemas.openxmlformats.org/officeDocument/2006/customXml" ds:itemID="{4C6277BE-65F1-4831-9E26-8921975E6604}">
  <ds:schemaRefs>
    <ds:schemaRef ds:uri="http://schemas.microsoft.com/office/2006/metadata/properties"/>
    <ds:schemaRef ds:uri="http://schemas.microsoft.com/office/infopath/2007/PartnerControls"/>
    <ds:schemaRef ds:uri="6143a9bd-01e7-4b76-b6ee-ef1d17f066bc"/>
  </ds:schemaRefs>
</ds:datastoreItem>
</file>

<file path=customXml/itemProps4.xml><?xml version="1.0" encoding="utf-8"?>
<ds:datastoreItem xmlns:ds="http://schemas.openxmlformats.org/officeDocument/2006/customXml" ds:itemID="{C5893069-3AF7-434C-BD83-065D446FA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3a9bd-01e7-4b76-b6ee-ef1d17f06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T001 Master Template</Template>
  <TotalTime>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Links>
    <vt:vector size="48" baseType="variant">
      <vt:variant>
        <vt:i4>1048636</vt:i4>
      </vt:variant>
      <vt:variant>
        <vt:i4>50</vt:i4>
      </vt:variant>
      <vt:variant>
        <vt:i4>0</vt:i4>
      </vt:variant>
      <vt:variant>
        <vt:i4>5</vt:i4>
      </vt:variant>
      <vt:variant>
        <vt:lpwstr/>
      </vt:variant>
      <vt:variant>
        <vt:lpwstr>_Toc32759515</vt:lpwstr>
      </vt:variant>
      <vt:variant>
        <vt:i4>1310780</vt:i4>
      </vt:variant>
      <vt:variant>
        <vt:i4>41</vt:i4>
      </vt:variant>
      <vt:variant>
        <vt:i4>0</vt:i4>
      </vt:variant>
      <vt:variant>
        <vt:i4>5</vt:i4>
      </vt:variant>
      <vt:variant>
        <vt:lpwstr/>
      </vt:variant>
      <vt:variant>
        <vt:lpwstr>_Toc32759511</vt:lpwstr>
      </vt:variant>
      <vt:variant>
        <vt:i4>1179704</vt:i4>
      </vt:variant>
      <vt:variant>
        <vt:i4>32</vt:i4>
      </vt:variant>
      <vt:variant>
        <vt:i4>0</vt:i4>
      </vt:variant>
      <vt:variant>
        <vt:i4>5</vt:i4>
      </vt:variant>
      <vt:variant>
        <vt:lpwstr/>
      </vt:variant>
      <vt:variant>
        <vt:lpwstr>_Toc32764584</vt:lpwstr>
      </vt:variant>
      <vt:variant>
        <vt:i4>1376312</vt:i4>
      </vt:variant>
      <vt:variant>
        <vt:i4>26</vt:i4>
      </vt:variant>
      <vt:variant>
        <vt:i4>0</vt:i4>
      </vt:variant>
      <vt:variant>
        <vt:i4>5</vt:i4>
      </vt:variant>
      <vt:variant>
        <vt:lpwstr/>
      </vt:variant>
      <vt:variant>
        <vt:lpwstr>_Toc32764583</vt:lpwstr>
      </vt:variant>
      <vt:variant>
        <vt:i4>1310776</vt:i4>
      </vt:variant>
      <vt:variant>
        <vt:i4>20</vt:i4>
      </vt:variant>
      <vt:variant>
        <vt:i4>0</vt:i4>
      </vt:variant>
      <vt:variant>
        <vt:i4>5</vt:i4>
      </vt:variant>
      <vt:variant>
        <vt:lpwstr/>
      </vt:variant>
      <vt:variant>
        <vt:lpwstr>_Toc32764582</vt:lpwstr>
      </vt:variant>
      <vt:variant>
        <vt:i4>1507384</vt:i4>
      </vt:variant>
      <vt:variant>
        <vt:i4>14</vt:i4>
      </vt:variant>
      <vt:variant>
        <vt:i4>0</vt:i4>
      </vt:variant>
      <vt:variant>
        <vt:i4>5</vt:i4>
      </vt:variant>
      <vt:variant>
        <vt:lpwstr/>
      </vt:variant>
      <vt:variant>
        <vt:lpwstr>_Toc32764581</vt:lpwstr>
      </vt:variant>
      <vt:variant>
        <vt:i4>1441848</vt:i4>
      </vt:variant>
      <vt:variant>
        <vt:i4>8</vt:i4>
      </vt:variant>
      <vt:variant>
        <vt:i4>0</vt:i4>
      </vt:variant>
      <vt:variant>
        <vt:i4>5</vt:i4>
      </vt:variant>
      <vt:variant>
        <vt:lpwstr/>
      </vt:variant>
      <vt:variant>
        <vt:lpwstr>_Toc32764580</vt:lpwstr>
      </vt:variant>
      <vt:variant>
        <vt:i4>2031671</vt:i4>
      </vt:variant>
      <vt:variant>
        <vt:i4>2</vt:i4>
      </vt:variant>
      <vt:variant>
        <vt:i4>0</vt:i4>
      </vt:variant>
      <vt:variant>
        <vt:i4>5</vt:i4>
      </vt:variant>
      <vt:variant>
        <vt:lpwstr/>
      </vt:variant>
      <vt:variant>
        <vt:lpwstr>_Toc32764579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Paul Ingram</cp:lastModifiedBy>
  <cp:revision>2</cp:revision>
  <cp:lastPrinted>2020-02-17T10:22:00Z</cp:lastPrinted>
  <dcterms:created xsi:type="dcterms:W3CDTF">2021-06-17T07:25:00Z</dcterms:created>
  <dcterms:modified xsi:type="dcterms:W3CDTF">2021-06-17T07:25:00Z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0x0101005947416F17AB8544A177096C6157C24A</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